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89454" w14:textId="2CA469A1" w:rsidR="00E24BF9" w:rsidRPr="00EB7C4F" w:rsidRDefault="00E24BF9" w:rsidP="001655E5">
      <w:pPr>
        <w:jc w:val="both"/>
        <w:rPr>
          <w:rFonts w:cstheme="minorHAnsi"/>
          <w:b/>
          <w:color w:val="auto"/>
          <w:szCs w:val="18"/>
        </w:rPr>
      </w:pPr>
      <w:r w:rsidRPr="00EB7C4F">
        <w:rPr>
          <w:rFonts w:cstheme="minorHAnsi"/>
          <w:b/>
          <w:color w:val="auto"/>
          <w:szCs w:val="18"/>
        </w:rPr>
        <w:t xml:space="preserve">DES_STV </w:t>
      </w:r>
      <w:r w:rsidR="00983D80">
        <w:rPr>
          <w:rFonts w:cstheme="minorHAnsi"/>
          <w:b/>
          <w:color w:val="auto"/>
          <w:szCs w:val="18"/>
        </w:rPr>
        <w:t>1&amp;2</w:t>
      </w:r>
      <w:r w:rsidRPr="00EB7C4F">
        <w:rPr>
          <w:rFonts w:cstheme="minorHAnsi"/>
          <w:b/>
          <w:color w:val="auto"/>
          <w:szCs w:val="18"/>
        </w:rPr>
        <w:t xml:space="preserve">/ </w:t>
      </w:r>
      <w:r w:rsidRPr="00EB7C4F">
        <w:rPr>
          <w:rFonts w:cstheme="minorHAnsi"/>
          <w:b/>
          <w:color w:val="auto"/>
          <w:sz w:val="18"/>
          <w:szCs w:val="18"/>
        </w:rPr>
        <w:t>UE STV.32</w:t>
      </w:r>
      <w:r w:rsidRPr="00EB7C4F">
        <w:rPr>
          <w:rFonts w:cstheme="minorHAnsi"/>
          <w:b/>
          <w:color w:val="auto"/>
          <w:szCs w:val="18"/>
        </w:rPr>
        <w:t>: ERGONOMIE ET PHYSIOLOGIE DU TRAVAIL</w:t>
      </w:r>
      <w:r w:rsidR="00EB7C4F">
        <w:rPr>
          <w:rFonts w:cstheme="minorHAnsi"/>
          <w:b/>
          <w:color w:val="auto"/>
          <w:szCs w:val="18"/>
        </w:rPr>
        <w:t>_</w:t>
      </w:r>
      <w:r w:rsidR="0076276E">
        <w:rPr>
          <w:rFonts w:cstheme="minorHAnsi"/>
          <w:b/>
          <w:color w:val="auto"/>
          <w:szCs w:val="18"/>
        </w:rPr>
        <w:t>08-1</w:t>
      </w:r>
      <w:r w:rsidR="00413CCA">
        <w:rPr>
          <w:rFonts w:cstheme="minorHAnsi"/>
          <w:b/>
          <w:color w:val="auto"/>
          <w:szCs w:val="18"/>
        </w:rPr>
        <w:t>7</w:t>
      </w:r>
      <w:r w:rsidR="0076276E">
        <w:rPr>
          <w:rFonts w:cstheme="minorHAnsi"/>
          <w:b/>
          <w:color w:val="auto"/>
          <w:szCs w:val="18"/>
        </w:rPr>
        <w:t xml:space="preserve"> janvier</w:t>
      </w:r>
      <w:r w:rsidR="00EB7C4F">
        <w:rPr>
          <w:rFonts w:cstheme="minorHAnsi"/>
          <w:b/>
          <w:color w:val="auto"/>
          <w:szCs w:val="18"/>
        </w:rPr>
        <w:t xml:space="preserve"> 202</w:t>
      </w:r>
      <w:r w:rsidR="007F3219">
        <w:rPr>
          <w:rFonts w:cstheme="minorHAnsi"/>
          <w:b/>
          <w:color w:val="auto"/>
          <w:szCs w:val="18"/>
        </w:rPr>
        <w:t>4</w:t>
      </w:r>
      <w:r w:rsidR="008B06F8">
        <w:rPr>
          <w:rFonts w:cstheme="minorHAnsi"/>
          <w:b/>
          <w:color w:val="auto"/>
          <w:szCs w:val="18"/>
        </w:rPr>
        <w:t>/ PROGRAMME 2-semestre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1"/>
        <w:gridCol w:w="6595"/>
        <w:gridCol w:w="3416"/>
      </w:tblGrid>
      <w:tr w:rsidR="00E24BF9" w:rsidRPr="005D1C8C" w14:paraId="0BF72D9F" w14:textId="77777777" w:rsidTr="00265C6B">
        <w:trPr>
          <w:trHeight w:val="295"/>
        </w:trPr>
        <w:tc>
          <w:tcPr>
            <w:tcW w:w="3681" w:type="dxa"/>
            <w:shd w:val="clear" w:color="auto" w:fill="auto"/>
          </w:tcPr>
          <w:p w14:paraId="3B6F3002" w14:textId="1A585199" w:rsidR="00E24BF9" w:rsidRPr="005D1C8C" w:rsidRDefault="00EB7C4F" w:rsidP="001655E5">
            <w:pPr>
              <w:spacing w:after="0" w:line="240" w:lineRule="auto"/>
              <w:ind w:left="0"/>
              <w:rPr>
                <w:rFonts w:ascii="Garamond" w:hAnsi="Garamond" w:cs="Vijaya"/>
                <w:b/>
                <w:color w:val="auto"/>
                <w:sz w:val="22"/>
              </w:rPr>
            </w:pPr>
            <w:r w:rsidRPr="005D1C8C">
              <w:rPr>
                <w:rFonts w:ascii="Garamond" w:hAnsi="Garamond" w:cs="Vijaya"/>
                <w:b/>
                <w:color w:val="auto"/>
                <w:sz w:val="22"/>
              </w:rPr>
              <w:t>Date</w:t>
            </w:r>
            <w:r>
              <w:rPr>
                <w:rFonts w:ascii="Garamond" w:hAnsi="Garamond" w:cs="Vijaya"/>
                <w:b/>
                <w:color w:val="auto"/>
                <w:sz w:val="22"/>
              </w:rPr>
              <w:t>s</w:t>
            </w:r>
            <w:r w:rsidRPr="005D1C8C">
              <w:rPr>
                <w:rFonts w:ascii="Garamond" w:hAnsi="Garamond" w:cs="Vijaya"/>
                <w:b/>
                <w:color w:val="auto"/>
                <w:sz w:val="22"/>
              </w:rPr>
              <w:t>/heure</w:t>
            </w:r>
            <w:r>
              <w:rPr>
                <w:rFonts w:ascii="Garamond" w:hAnsi="Garamond" w:cs="Vijaya"/>
                <w:b/>
                <w:color w:val="auto"/>
                <w:sz w:val="22"/>
              </w:rPr>
              <w:t>s</w:t>
            </w:r>
          </w:p>
        </w:tc>
        <w:tc>
          <w:tcPr>
            <w:tcW w:w="6595" w:type="dxa"/>
            <w:shd w:val="clear" w:color="auto" w:fill="auto"/>
          </w:tcPr>
          <w:p w14:paraId="3391A03B" w14:textId="5A429EAA" w:rsidR="00E24BF9" w:rsidRPr="005D1C8C" w:rsidRDefault="00EB7C4F" w:rsidP="001655E5">
            <w:pPr>
              <w:spacing w:after="0" w:line="240" w:lineRule="auto"/>
              <w:jc w:val="both"/>
              <w:rPr>
                <w:rFonts w:ascii="Garamond" w:hAnsi="Garamond" w:cs="Vijaya"/>
                <w:b/>
                <w:color w:val="auto"/>
                <w:sz w:val="22"/>
              </w:rPr>
            </w:pPr>
            <w:r w:rsidRPr="005D1C8C">
              <w:rPr>
                <w:rFonts w:ascii="Garamond" w:hAnsi="Garamond" w:cs="Vijaya"/>
                <w:b/>
                <w:color w:val="auto"/>
                <w:sz w:val="22"/>
              </w:rPr>
              <w:t>Intitul</w:t>
            </w:r>
            <w:r>
              <w:rPr>
                <w:rFonts w:ascii="Garamond" w:hAnsi="Garamond" w:cs="Vijaya"/>
                <w:b/>
                <w:color w:val="auto"/>
                <w:sz w:val="22"/>
              </w:rPr>
              <w:t>é</w:t>
            </w:r>
            <w:r w:rsidRPr="005D1C8C">
              <w:rPr>
                <w:rFonts w:ascii="Garamond" w:hAnsi="Garamond" w:cs="Vijaya"/>
                <w:b/>
                <w:color w:val="auto"/>
                <w:sz w:val="22"/>
              </w:rPr>
              <w:t xml:space="preserve"> du cours</w:t>
            </w:r>
          </w:p>
        </w:tc>
        <w:tc>
          <w:tcPr>
            <w:tcW w:w="3416" w:type="dxa"/>
            <w:shd w:val="clear" w:color="auto" w:fill="auto"/>
          </w:tcPr>
          <w:p w14:paraId="74BCD9A9" w14:textId="316F5ED8" w:rsidR="00E24BF9" w:rsidRPr="005D1C8C" w:rsidRDefault="00EB7C4F" w:rsidP="001655E5">
            <w:pPr>
              <w:spacing w:after="0" w:line="240" w:lineRule="auto"/>
              <w:ind w:left="0"/>
              <w:rPr>
                <w:rFonts w:ascii="Garamond" w:hAnsi="Garamond" w:cs="Vijaya"/>
                <w:b/>
                <w:color w:val="auto"/>
                <w:sz w:val="22"/>
              </w:rPr>
            </w:pPr>
            <w:r w:rsidRPr="005D1C8C">
              <w:rPr>
                <w:rFonts w:ascii="Garamond" w:hAnsi="Garamond" w:cs="Vijaya"/>
                <w:b/>
                <w:color w:val="auto"/>
                <w:sz w:val="22"/>
              </w:rPr>
              <w:t>Enseignants</w:t>
            </w:r>
          </w:p>
        </w:tc>
      </w:tr>
      <w:tr w:rsidR="00E24BF9" w:rsidRPr="005D1C8C" w14:paraId="47AE6DE4" w14:textId="77777777" w:rsidTr="00265C6B">
        <w:trPr>
          <w:trHeight w:val="688"/>
        </w:trPr>
        <w:tc>
          <w:tcPr>
            <w:tcW w:w="3681" w:type="dxa"/>
            <w:shd w:val="clear" w:color="auto" w:fill="auto"/>
          </w:tcPr>
          <w:p w14:paraId="249DDEBE" w14:textId="0A0772C1" w:rsidR="00E24BF9" w:rsidRPr="005D1C8C" w:rsidRDefault="00E24BF9" w:rsidP="001655E5">
            <w:pPr>
              <w:pStyle w:val="Titre2"/>
              <w:spacing w:before="0" w:after="0"/>
              <w:ind w:left="0"/>
              <w:rPr>
                <w:rFonts w:ascii="Garamond" w:eastAsiaTheme="minorHAnsi" w:hAnsi="Garamond" w:cs="Vijaya"/>
                <w:smallCaps w:val="0"/>
                <w:color w:val="auto"/>
                <w:spacing w:val="0"/>
                <w:sz w:val="22"/>
                <w:szCs w:val="20"/>
              </w:rPr>
            </w:pPr>
            <w:r w:rsidRPr="005D1C8C">
              <w:rPr>
                <w:rFonts w:ascii="Garamond" w:eastAsiaTheme="minorHAnsi" w:hAnsi="Garamond" w:cs="Vijaya"/>
                <w:smallCaps w:val="0"/>
                <w:color w:val="auto"/>
                <w:spacing w:val="0"/>
                <w:sz w:val="22"/>
                <w:szCs w:val="20"/>
              </w:rPr>
              <w:t xml:space="preserve">Lundi </w:t>
            </w:r>
            <w:r w:rsidR="007F3219">
              <w:rPr>
                <w:rFonts w:ascii="Garamond" w:eastAsiaTheme="minorHAnsi" w:hAnsi="Garamond" w:cs="Vijaya"/>
                <w:smallCaps w:val="0"/>
                <w:color w:val="auto"/>
                <w:spacing w:val="0"/>
                <w:sz w:val="22"/>
                <w:szCs w:val="20"/>
              </w:rPr>
              <w:t>08</w:t>
            </w:r>
            <w:r>
              <w:rPr>
                <w:rFonts w:ascii="Garamond" w:eastAsiaTheme="minorHAnsi" w:hAnsi="Garamond" w:cs="Vijaya"/>
                <w:smallCaps w:val="0"/>
                <w:color w:val="auto"/>
                <w:spacing w:val="0"/>
                <w:sz w:val="22"/>
                <w:szCs w:val="20"/>
              </w:rPr>
              <w:t xml:space="preserve"> </w:t>
            </w:r>
            <w:r w:rsidR="007F3219">
              <w:rPr>
                <w:rFonts w:ascii="Garamond" w:eastAsiaTheme="minorHAnsi" w:hAnsi="Garamond" w:cs="Vijaya"/>
                <w:smallCaps w:val="0"/>
                <w:color w:val="auto"/>
                <w:spacing w:val="0"/>
                <w:sz w:val="22"/>
                <w:szCs w:val="20"/>
              </w:rPr>
              <w:t>janvier 2024</w:t>
            </w:r>
          </w:p>
          <w:p w14:paraId="05595FF6" w14:textId="0316090F" w:rsidR="00E24BF9" w:rsidRPr="005D1C8C" w:rsidRDefault="00E24BF9" w:rsidP="00471A82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rPr>
                <w:rFonts w:ascii="Garamond" w:hAnsi="Garamond" w:cs="Vijaya"/>
                <w:color w:val="auto"/>
                <w:sz w:val="22"/>
              </w:rPr>
            </w:pPr>
            <w:r w:rsidRPr="005D1C8C">
              <w:rPr>
                <w:rFonts w:ascii="Garamond" w:hAnsi="Garamond" w:cs="Vijaya"/>
                <w:color w:val="auto"/>
                <w:sz w:val="22"/>
              </w:rPr>
              <w:t>8h – 12h</w:t>
            </w:r>
            <w:r w:rsidR="00471A82">
              <w:rPr>
                <w:rFonts w:ascii="Garamond" w:hAnsi="Garamond" w:cs="Vijaya"/>
                <w:color w:val="auto"/>
                <w:sz w:val="22"/>
              </w:rPr>
              <w:t>/</w:t>
            </w:r>
            <w:r w:rsidRPr="005D1C8C">
              <w:rPr>
                <w:rFonts w:ascii="Garamond" w:hAnsi="Garamond" w:cs="Vijaya"/>
                <w:color w:val="auto"/>
                <w:sz w:val="22"/>
              </w:rPr>
              <w:t>14h – 18h</w:t>
            </w:r>
          </w:p>
        </w:tc>
        <w:tc>
          <w:tcPr>
            <w:tcW w:w="6595" w:type="dxa"/>
            <w:shd w:val="clear" w:color="auto" w:fill="auto"/>
          </w:tcPr>
          <w:p w14:paraId="2451E549" w14:textId="77777777" w:rsidR="007723BC" w:rsidRPr="005D1C8C" w:rsidRDefault="007723BC" w:rsidP="007723BC">
            <w:pPr>
              <w:spacing w:after="0" w:line="240" w:lineRule="auto"/>
              <w:ind w:left="0"/>
              <w:rPr>
                <w:rFonts w:ascii="Garamond" w:hAnsi="Garamond" w:cs="Vijaya"/>
                <w:color w:val="auto"/>
                <w:sz w:val="22"/>
              </w:rPr>
            </w:pPr>
            <w:r w:rsidRPr="005D1C8C">
              <w:rPr>
                <w:rFonts w:ascii="Garamond" w:hAnsi="Garamond" w:cs="Vijaya"/>
                <w:color w:val="auto"/>
                <w:sz w:val="22"/>
              </w:rPr>
              <w:t>Notions de base en ergonomie de l’activité</w:t>
            </w:r>
          </w:p>
          <w:p w14:paraId="72AA1F59" w14:textId="74D5E3AE" w:rsidR="00E24BF9" w:rsidRPr="005D1C8C" w:rsidRDefault="007723BC" w:rsidP="007723BC">
            <w:pPr>
              <w:spacing w:after="0" w:line="240" w:lineRule="auto"/>
              <w:ind w:left="0"/>
              <w:rPr>
                <w:rFonts w:ascii="Garamond" w:hAnsi="Garamond" w:cs="Vijaya"/>
                <w:color w:val="auto"/>
                <w:sz w:val="22"/>
              </w:rPr>
            </w:pPr>
            <w:r w:rsidRPr="005D1C8C">
              <w:rPr>
                <w:rFonts w:ascii="Garamond" w:hAnsi="Garamond" w:cs="Vijaya"/>
                <w:color w:val="auto"/>
                <w:sz w:val="22"/>
              </w:rPr>
              <w:t>Méthodologie de l’analyse ergonomique des situations de travail</w:t>
            </w:r>
          </w:p>
        </w:tc>
        <w:tc>
          <w:tcPr>
            <w:tcW w:w="3416" w:type="dxa"/>
            <w:vMerge w:val="restart"/>
            <w:shd w:val="clear" w:color="auto" w:fill="auto"/>
          </w:tcPr>
          <w:p w14:paraId="03817B1E" w14:textId="77777777" w:rsidR="00E24BF9" w:rsidRPr="005D1C8C" w:rsidRDefault="00E24BF9" w:rsidP="001655E5">
            <w:pPr>
              <w:spacing w:after="0" w:line="240" w:lineRule="auto"/>
              <w:ind w:left="0"/>
              <w:rPr>
                <w:rFonts w:ascii="Garamond" w:hAnsi="Garamond" w:cs="Vijaya"/>
                <w:color w:val="auto"/>
                <w:sz w:val="22"/>
              </w:rPr>
            </w:pPr>
          </w:p>
          <w:p w14:paraId="195CE306" w14:textId="77777777" w:rsidR="00E24BF9" w:rsidRPr="005D1C8C" w:rsidRDefault="00E24BF9" w:rsidP="001655E5">
            <w:pPr>
              <w:spacing w:after="0" w:line="240" w:lineRule="auto"/>
              <w:ind w:left="0"/>
              <w:rPr>
                <w:rFonts w:ascii="Garamond" w:hAnsi="Garamond" w:cs="Vijaya"/>
                <w:color w:val="auto"/>
                <w:sz w:val="22"/>
              </w:rPr>
            </w:pPr>
          </w:p>
          <w:p w14:paraId="1B7E2EB4" w14:textId="77777777" w:rsidR="00E24BF9" w:rsidRPr="005D1C8C" w:rsidRDefault="00E24BF9" w:rsidP="001655E5">
            <w:pPr>
              <w:spacing w:after="0" w:line="240" w:lineRule="auto"/>
              <w:ind w:left="0"/>
              <w:rPr>
                <w:rFonts w:ascii="Garamond" w:hAnsi="Garamond" w:cs="Vijaya"/>
                <w:color w:val="auto"/>
                <w:sz w:val="22"/>
              </w:rPr>
            </w:pPr>
          </w:p>
          <w:p w14:paraId="52D27AD8" w14:textId="77777777" w:rsidR="00E24BF9" w:rsidRPr="00E24BF9" w:rsidRDefault="00E24BF9" w:rsidP="001655E5">
            <w:pPr>
              <w:spacing w:after="0" w:line="240" w:lineRule="auto"/>
              <w:ind w:left="0"/>
              <w:rPr>
                <w:rFonts w:ascii="Garamond" w:hAnsi="Garamond" w:cs="Vijaya"/>
                <w:color w:val="auto"/>
                <w:sz w:val="22"/>
                <w:lang w:val="fr-CI"/>
              </w:rPr>
            </w:pPr>
          </w:p>
          <w:p w14:paraId="6FBF86EF" w14:textId="77777777" w:rsidR="00E24BF9" w:rsidRPr="00E24BF9" w:rsidRDefault="00E24BF9" w:rsidP="001655E5">
            <w:pPr>
              <w:spacing w:after="0" w:line="240" w:lineRule="auto"/>
              <w:ind w:left="0"/>
              <w:rPr>
                <w:rFonts w:ascii="Garamond" w:hAnsi="Garamond" w:cs="Vijaya"/>
                <w:color w:val="auto"/>
                <w:sz w:val="22"/>
                <w:lang w:val="fr-CI"/>
              </w:rPr>
            </w:pPr>
          </w:p>
          <w:p w14:paraId="21A87031" w14:textId="77777777" w:rsidR="00E24BF9" w:rsidRPr="00E24BF9" w:rsidRDefault="00E24BF9" w:rsidP="001655E5">
            <w:pPr>
              <w:spacing w:after="0" w:line="240" w:lineRule="auto"/>
              <w:ind w:left="0"/>
              <w:rPr>
                <w:rFonts w:ascii="Garamond" w:hAnsi="Garamond" w:cs="Vijaya"/>
                <w:color w:val="auto"/>
                <w:sz w:val="22"/>
                <w:lang w:val="fr-CI"/>
              </w:rPr>
            </w:pPr>
          </w:p>
          <w:p w14:paraId="55E4DAE5" w14:textId="0EE535DD" w:rsidR="00E24BF9" w:rsidRPr="005D1C8C" w:rsidRDefault="00E24BF9" w:rsidP="001655E5">
            <w:pPr>
              <w:spacing w:after="0" w:line="240" w:lineRule="auto"/>
              <w:ind w:left="0"/>
              <w:rPr>
                <w:rFonts w:ascii="Garamond" w:hAnsi="Garamond" w:cs="Vijaya"/>
                <w:color w:val="auto"/>
                <w:sz w:val="22"/>
              </w:rPr>
            </w:pPr>
            <w:r w:rsidRPr="00E24BF9">
              <w:rPr>
                <w:rFonts w:ascii="Garamond" w:hAnsi="Garamond" w:cs="Vijaya"/>
                <w:color w:val="auto"/>
                <w:sz w:val="22"/>
                <w:lang w:val="fr-CI"/>
              </w:rPr>
              <w:t xml:space="preserve">       </w:t>
            </w:r>
            <w:r w:rsidR="0012194C">
              <w:rPr>
                <w:rFonts w:ascii="Garamond" w:hAnsi="Garamond" w:cs="Vijaya"/>
                <w:color w:val="auto"/>
                <w:sz w:val="22"/>
                <w:lang w:val="fr-CI"/>
              </w:rPr>
              <w:t xml:space="preserve"> </w:t>
            </w:r>
            <w:r w:rsidRPr="005D1C8C">
              <w:rPr>
                <w:rFonts w:ascii="Garamond" w:hAnsi="Garamond" w:cs="Vijaya"/>
                <w:color w:val="auto"/>
                <w:sz w:val="22"/>
              </w:rPr>
              <w:t xml:space="preserve">Pr </w:t>
            </w:r>
            <w:r w:rsidR="007723BC">
              <w:rPr>
                <w:rFonts w:ascii="Garamond" w:hAnsi="Garamond" w:cs="Vijaya"/>
                <w:color w:val="auto"/>
                <w:sz w:val="22"/>
              </w:rPr>
              <w:t>Fasla/Tchicaya</w:t>
            </w:r>
          </w:p>
        </w:tc>
      </w:tr>
      <w:tr w:rsidR="007723BC" w:rsidRPr="005D1C8C" w14:paraId="5A9FFEF7" w14:textId="77777777" w:rsidTr="00265C6B">
        <w:trPr>
          <w:trHeight w:val="675"/>
        </w:trPr>
        <w:tc>
          <w:tcPr>
            <w:tcW w:w="3681" w:type="dxa"/>
            <w:shd w:val="clear" w:color="auto" w:fill="auto"/>
          </w:tcPr>
          <w:p w14:paraId="09BA907C" w14:textId="61B71B01" w:rsidR="007723BC" w:rsidRPr="005D1C8C" w:rsidRDefault="007723BC" w:rsidP="007723BC">
            <w:pPr>
              <w:pStyle w:val="Titre2"/>
              <w:spacing w:before="0" w:after="0"/>
              <w:ind w:left="0"/>
              <w:rPr>
                <w:rFonts w:ascii="Garamond" w:eastAsiaTheme="minorHAnsi" w:hAnsi="Garamond" w:cs="Vijaya"/>
                <w:smallCaps w:val="0"/>
                <w:color w:val="auto"/>
                <w:spacing w:val="0"/>
                <w:sz w:val="22"/>
                <w:szCs w:val="20"/>
              </w:rPr>
            </w:pPr>
            <w:r w:rsidRPr="005D1C8C">
              <w:rPr>
                <w:rFonts w:ascii="Garamond" w:eastAsiaTheme="minorHAnsi" w:hAnsi="Garamond" w:cs="Vijaya"/>
                <w:smallCaps w:val="0"/>
                <w:color w:val="auto"/>
                <w:spacing w:val="0"/>
                <w:sz w:val="22"/>
                <w:szCs w:val="20"/>
              </w:rPr>
              <w:t xml:space="preserve">Mardi </w:t>
            </w:r>
            <w:r>
              <w:rPr>
                <w:rFonts w:ascii="Garamond" w:eastAsiaTheme="minorHAnsi" w:hAnsi="Garamond" w:cs="Vijaya"/>
                <w:smallCaps w:val="0"/>
                <w:color w:val="auto"/>
                <w:spacing w:val="0"/>
                <w:sz w:val="22"/>
                <w:szCs w:val="20"/>
              </w:rPr>
              <w:t>9</w:t>
            </w:r>
            <w:r w:rsidRPr="005D1C8C">
              <w:rPr>
                <w:rFonts w:ascii="Garamond" w:eastAsiaTheme="minorHAnsi" w:hAnsi="Garamond" w:cs="Vijaya"/>
                <w:smallCaps w:val="0"/>
                <w:color w:val="auto"/>
                <w:spacing w:val="0"/>
                <w:sz w:val="22"/>
                <w:szCs w:val="20"/>
              </w:rPr>
              <w:t xml:space="preserve"> </w:t>
            </w:r>
            <w:r>
              <w:rPr>
                <w:rFonts w:ascii="Garamond" w:eastAsiaTheme="minorHAnsi" w:hAnsi="Garamond" w:cs="Vijaya"/>
                <w:smallCaps w:val="0"/>
                <w:color w:val="auto"/>
                <w:spacing w:val="0"/>
                <w:sz w:val="22"/>
                <w:szCs w:val="20"/>
              </w:rPr>
              <w:t>janvier 2024</w:t>
            </w:r>
          </w:p>
          <w:p w14:paraId="68EDCA60" w14:textId="72D34F9E" w:rsidR="007723BC" w:rsidRPr="005D1C8C" w:rsidRDefault="007723BC" w:rsidP="00471A82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rPr>
                <w:rFonts w:ascii="Garamond" w:hAnsi="Garamond" w:cs="Vijaya"/>
                <w:color w:val="auto"/>
                <w:sz w:val="22"/>
              </w:rPr>
            </w:pPr>
            <w:r w:rsidRPr="005D1C8C">
              <w:rPr>
                <w:rFonts w:ascii="Garamond" w:hAnsi="Garamond" w:cs="Vijaya"/>
                <w:color w:val="auto"/>
                <w:sz w:val="22"/>
              </w:rPr>
              <w:t>8h – 12h</w:t>
            </w:r>
            <w:r w:rsidR="00471A82">
              <w:rPr>
                <w:rFonts w:ascii="Garamond" w:hAnsi="Garamond" w:cs="Vijaya"/>
                <w:color w:val="auto"/>
                <w:sz w:val="22"/>
              </w:rPr>
              <w:t>/</w:t>
            </w:r>
            <w:r w:rsidRPr="005D1C8C">
              <w:rPr>
                <w:rFonts w:ascii="Garamond" w:hAnsi="Garamond" w:cs="Vijaya"/>
                <w:color w:val="auto"/>
                <w:sz w:val="22"/>
              </w:rPr>
              <w:t>14h – 18h</w:t>
            </w:r>
          </w:p>
        </w:tc>
        <w:tc>
          <w:tcPr>
            <w:tcW w:w="6595" w:type="dxa"/>
            <w:shd w:val="clear" w:color="auto" w:fill="auto"/>
          </w:tcPr>
          <w:p w14:paraId="5BA56879" w14:textId="77777777" w:rsidR="007723BC" w:rsidRPr="005D1C8C" w:rsidRDefault="007723BC" w:rsidP="007723BC">
            <w:pPr>
              <w:spacing w:after="0" w:line="240" w:lineRule="auto"/>
              <w:rPr>
                <w:rFonts w:ascii="Garamond" w:hAnsi="Garamond" w:cs="Vijaya"/>
                <w:color w:val="auto"/>
                <w:sz w:val="22"/>
              </w:rPr>
            </w:pPr>
          </w:p>
          <w:p w14:paraId="39D580C8" w14:textId="73A5D002" w:rsidR="007723BC" w:rsidRPr="005D1C8C" w:rsidRDefault="007723BC" w:rsidP="007723BC">
            <w:pPr>
              <w:spacing w:after="0" w:line="240" w:lineRule="auto"/>
              <w:ind w:left="0"/>
              <w:rPr>
                <w:rFonts w:ascii="Garamond" w:hAnsi="Garamond" w:cs="Vijaya"/>
                <w:color w:val="auto"/>
                <w:sz w:val="22"/>
              </w:rPr>
            </w:pPr>
            <w:r w:rsidRPr="005D1C8C">
              <w:rPr>
                <w:rFonts w:ascii="Garamond" w:hAnsi="Garamond" w:cs="Vijaya"/>
                <w:color w:val="auto"/>
                <w:sz w:val="22"/>
              </w:rPr>
              <w:t>Exemples d’application de l’analyse ergonomique des situations de travail</w:t>
            </w:r>
          </w:p>
        </w:tc>
        <w:tc>
          <w:tcPr>
            <w:tcW w:w="3416" w:type="dxa"/>
            <w:vMerge/>
            <w:shd w:val="clear" w:color="auto" w:fill="auto"/>
          </w:tcPr>
          <w:p w14:paraId="4EBA42C2" w14:textId="77777777" w:rsidR="007723BC" w:rsidRPr="005D1C8C" w:rsidRDefault="007723BC" w:rsidP="007723BC">
            <w:pPr>
              <w:numPr>
                <w:ilvl w:val="0"/>
                <w:numId w:val="5"/>
              </w:numPr>
              <w:spacing w:after="0" w:line="240" w:lineRule="auto"/>
              <w:rPr>
                <w:rFonts w:ascii="Garamond" w:hAnsi="Garamond" w:cs="Vijaya"/>
                <w:color w:val="auto"/>
                <w:sz w:val="22"/>
              </w:rPr>
            </w:pPr>
          </w:p>
        </w:tc>
      </w:tr>
      <w:tr w:rsidR="007723BC" w:rsidRPr="00107DB5" w14:paraId="0AEDC127" w14:textId="77777777" w:rsidTr="00265C6B">
        <w:trPr>
          <w:trHeight w:val="743"/>
        </w:trPr>
        <w:tc>
          <w:tcPr>
            <w:tcW w:w="3681" w:type="dxa"/>
            <w:shd w:val="clear" w:color="auto" w:fill="auto"/>
          </w:tcPr>
          <w:p w14:paraId="4705388D" w14:textId="25E9B989" w:rsidR="007723BC" w:rsidRPr="005D1C8C" w:rsidRDefault="007723BC" w:rsidP="007723BC">
            <w:pPr>
              <w:pStyle w:val="Titre2"/>
              <w:spacing w:before="0" w:after="0"/>
              <w:ind w:left="0"/>
              <w:rPr>
                <w:rFonts w:ascii="Garamond" w:eastAsiaTheme="minorHAnsi" w:hAnsi="Garamond" w:cs="Vijaya"/>
                <w:smallCaps w:val="0"/>
                <w:color w:val="auto"/>
                <w:spacing w:val="0"/>
                <w:sz w:val="22"/>
                <w:szCs w:val="20"/>
              </w:rPr>
            </w:pPr>
            <w:r w:rsidRPr="005D1C8C">
              <w:rPr>
                <w:rFonts w:ascii="Garamond" w:eastAsiaTheme="minorHAnsi" w:hAnsi="Garamond" w:cs="Vijaya"/>
                <w:smallCaps w:val="0"/>
                <w:color w:val="auto"/>
                <w:spacing w:val="0"/>
                <w:sz w:val="22"/>
                <w:szCs w:val="20"/>
              </w:rPr>
              <w:t xml:space="preserve">Mercredi </w:t>
            </w:r>
            <w:r>
              <w:rPr>
                <w:rFonts w:ascii="Garamond" w:eastAsiaTheme="minorHAnsi" w:hAnsi="Garamond" w:cs="Vijaya"/>
                <w:smallCaps w:val="0"/>
                <w:color w:val="auto"/>
                <w:spacing w:val="0"/>
                <w:sz w:val="22"/>
                <w:szCs w:val="20"/>
              </w:rPr>
              <w:t>10 janvier 2024</w:t>
            </w:r>
          </w:p>
          <w:p w14:paraId="651215E4" w14:textId="6C607F43" w:rsidR="007723BC" w:rsidRPr="005D1C8C" w:rsidRDefault="007723BC" w:rsidP="00E85956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rPr>
                <w:rFonts w:ascii="Garamond" w:hAnsi="Garamond" w:cs="Vijaya"/>
                <w:color w:val="auto"/>
                <w:sz w:val="22"/>
              </w:rPr>
            </w:pPr>
            <w:r>
              <w:rPr>
                <w:rFonts w:ascii="Garamond" w:hAnsi="Garamond" w:cs="Vijaya"/>
                <w:color w:val="auto"/>
                <w:sz w:val="22"/>
              </w:rPr>
              <w:t>0</w:t>
            </w:r>
            <w:r w:rsidRPr="005D1C8C">
              <w:rPr>
                <w:rFonts w:ascii="Garamond" w:hAnsi="Garamond" w:cs="Vijaya"/>
                <w:color w:val="auto"/>
                <w:sz w:val="22"/>
              </w:rPr>
              <w:t>8h – 12h</w:t>
            </w:r>
            <w:r w:rsidR="00E85956">
              <w:rPr>
                <w:rFonts w:ascii="Garamond" w:hAnsi="Garamond" w:cs="Vijaya"/>
                <w:color w:val="auto"/>
                <w:sz w:val="22"/>
              </w:rPr>
              <w:t>/</w:t>
            </w:r>
            <w:r w:rsidRPr="005D1C8C">
              <w:rPr>
                <w:rFonts w:ascii="Garamond" w:hAnsi="Garamond" w:cs="Vijaya"/>
                <w:color w:val="auto"/>
                <w:sz w:val="22"/>
              </w:rPr>
              <w:t>14h – 18h</w:t>
            </w:r>
          </w:p>
        </w:tc>
        <w:tc>
          <w:tcPr>
            <w:tcW w:w="6595" w:type="dxa"/>
            <w:shd w:val="clear" w:color="auto" w:fill="auto"/>
          </w:tcPr>
          <w:p w14:paraId="64BB2E41" w14:textId="77777777" w:rsidR="007723BC" w:rsidRPr="005D1C8C" w:rsidRDefault="007723BC" w:rsidP="007723BC">
            <w:pPr>
              <w:spacing w:after="0" w:line="240" w:lineRule="auto"/>
              <w:ind w:left="0"/>
              <w:rPr>
                <w:rFonts w:ascii="Garamond" w:hAnsi="Garamond" w:cs="Vijaya"/>
                <w:color w:val="auto"/>
                <w:sz w:val="22"/>
              </w:rPr>
            </w:pPr>
            <w:r w:rsidRPr="005D1C8C">
              <w:rPr>
                <w:rFonts w:ascii="Garamond" w:hAnsi="Garamond" w:cs="Vijaya"/>
                <w:color w:val="auto"/>
                <w:sz w:val="22"/>
              </w:rPr>
              <w:t>TMS et Lombalgies</w:t>
            </w:r>
          </w:p>
          <w:p w14:paraId="7BEA70D1" w14:textId="77777777" w:rsidR="007723BC" w:rsidRPr="005D1C8C" w:rsidRDefault="007723BC" w:rsidP="007723BC">
            <w:pPr>
              <w:spacing w:after="0" w:line="240" w:lineRule="auto"/>
              <w:ind w:left="0"/>
              <w:rPr>
                <w:rFonts w:ascii="Garamond" w:hAnsi="Garamond" w:cs="Vijaya"/>
                <w:color w:val="auto"/>
                <w:sz w:val="22"/>
              </w:rPr>
            </w:pPr>
            <w:r w:rsidRPr="005D1C8C">
              <w:rPr>
                <w:rFonts w:ascii="Garamond" w:hAnsi="Garamond" w:cs="Vijaya"/>
                <w:color w:val="auto"/>
                <w:sz w:val="22"/>
              </w:rPr>
              <w:t>Anthropométrie et aménagement dimensionnel du poste de travail</w:t>
            </w:r>
          </w:p>
          <w:p w14:paraId="525248F9" w14:textId="6BF6EFC5" w:rsidR="007723BC" w:rsidRPr="005D1C8C" w:rsidRDefault="007723BC" w:rsidP="007723BC">
            <w:pPr>
              <w:spacing w:after="0" w:line="240" w:lineRule="auto"/>
              <w:ind w:left="0"/>
              <w:rPr>
                <w:rFonts w:ascii="Garamond" w:hAnsi="Garamond" w:cs="Vijaya"/>
                <w:color w:val="auto"/>
                <w:sz w:val="22"/>
              </w:rPr>
            </w:pPr>
            <w:r w:rsidRPr="005D1C8C">
              <w:rPr>
                <w:rFonts w:ascii="Garamond" w:hAnsi="Garamond" w:cs="Vijaya"/>
                <w:color w:val="auto"/>
                <w:sz w:val="22"/>
              </w:rPr>
              <w:t>Dispositifs de commande et signification</w:t>
            </w:r>
          </w:p>
        </w:tc>
        <w:tc>
          <w:tcPr>
            <w:tcW w:w="3416" w:type="dxa"/>
            <w:vMerge/>
            <w:shd w:val="clear" w:color="auto" w:fill="auto"/>
          </w:tcPr>
          <w:p w14:paraId="39C663C1" w14:textId="77777777" w:rsidR="007723BC" w:rsidRPr="005D1C8C" w:rsidRDefault="007723BC" w:rsidP="007723BC">
            <w:pPr>
              <w:numPr>
                <w:ilvl w:val="0"/>
                <w:numId w:val="4"/>
              </w:numPr>
              <w:spacing w:after="0" w:line="240" w:lineRule="auto"/>
              <w:rPr>
                <w:rFonts w:ascii="Garamond" w:hAnsi="Garamond" w:cs="Vijaya"/>
                <w:color w:val="auto"/>
                <w:sz w:val="22"/>
              </w:rPr>
            </w:pPr>
          </w:p>
        </w:tc>
      </w:tr>
      <w:tr w:rsidR="007723BC" w:rsidRPr="005D1C8C" w14:paraId="162DCD1E" w14:textId="77777777" w:rsidTr="00E85956">
        <w:trPr>
          <w:trHeight w:val="895"/>
        </w:trPr>
        <w:tc>
          <w:tcPr>
            <w:tcW w:w="3681" w:type="dxa"/>
            <w:shd w:val="clear" w:color="auto" w:fill="auto"/>
          </w:tcPr>
          <w:p w14:paraId="5E17A712" w14:textId="40075B48" w:rsidR="007723BC" w:rsidRPr="007C6B44" w:rsidRDefault="007723BC" w:rsidP="007723BC">
            <w:pPr>
              <w:pStyle w:val="Titre2"/>
              <w:spacing w:before="0" w:after="0"/>
              <w:ind w:left="0"/>
              <w:rPr>
                <w:rFonts w:ascii="Garamond" w:eastAsiaTheme="minorHAnsi" w:hAnsi="Garamond" w:cs="Vijaya"/>
                <w:smallCaps w:val="0"/>
                <w:color w:val="auto"/>
                <w:spacing w:val="0"/>
                <w:sz w:val="22"/>
                <w:szCs w:val="20"/>
              </w:rPr>
            </w:pPr>
            <w:r w:rsidRPr="007C6B44">
              <w:rPr>
                <w:rFonts w:ascii="Garamond" w:eastAsiaTheme="minorHAnsi" w:hAnsi="Garamond" w:cs="Vijaya"/>
                <w:smallCaps w:val="0"/>
                <w:color w:val="auto"/>
                <w:spacing w:val="0"/>
                <w:sz w:val="22"/>
                <w:szCs w:val="20"/>
              </w:rPr>
              <w:t xml:space="preserve">Jeudi </w:t>
            </w:r>
            <w:r>
              <w:rPr>
                <w:rFonts w:ascii="Garamond" w:eastAsiaTheme="minorHAnsi" w:hAnsi="Garamond" w:cs="Vijaya"/>
                <w:smallCaps w:val="0"/>
                <w:color w:val="auto"/>
                <w:spacing w:val="0"/>
                <w:sz w:val="22"/>
                <w:szCs w:val="20"/>
              </w:rPr>
              <w:t>11</w:t>
            </w:r>
            <w:r w:rsidRPr="007C6B44">
              <w:rPr>
                <w:rFonts w:ascii="Garamond" w:eastAsiaTheme="minorHAnsi" w:hAnsi="Garamond" w:cs="Vijaya"/>
                <w:smallCaps w:val="0"/>
                <w:color w:val="auto"/>
                <w:spacing w:val="0"/>
                <w:sz w:val="22"/>
                <w:szCs w:val="20"/>
              </w:rPr>
              <w:t xml:space="preserve"> </w:t>
            </w:r>
            <w:r>
              <w:rPr>
                <w:rFonts w:ascii="Garamond" w:eastAsiaTheme="minorHAnsi" w:hAnsi="Garamond" w:cs="Vijaya"/>
                <w:smallCaps w:val="0"/>
                <w:color w:val="auto"/>
                <w:spacing w:val="0"/>
                <w:sz w:val="22"/>
                <w:szCs w:val="20"/>
              </w:rPr>
              <w:t>janvier 2024</w:t>
            </w:r>
          </w:p>
          <w:p w14:paraId="2E3E17B9" w14:textId="749FBDF2" w:rsidR="007723BC" w:rsidRPr="005D1C8C" w:rsidRDefault="007723BC" w:rsidP="00E85956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rPr>
                <w:rFonts w:ascii="Garamond" w:hAnsi="Garamond" w:cs="Vijaya"/>
                <w:color w:val="auto"/>
                <w:sz w:val="22"/>
              </w:rPr>
            </w:pPr>
            <w:r>
              <w:rPr>
                <w:rFonts w:ascii="Garamond" w:hAnsi="Garamond" w:cs="Vijaya"/>
                <w:color w:val="auto"/>
                <w:sz w:val="22"/>
              </w:rPr>
              <w:t>0</w:t>
            </w:r>
            <w:r w:rsidRPr="005D1C8C">
              <w:rPr>
                <w:rFonts w:ascii="Garamond" w:hAnsi="Garamond" w:cs="Vijaya"/>
                <w:color w:val="auto"/>
                <w:sz w:val="22"/>
              </w:rPr>
              <w:t>8h - 12h</w:t>
            </w:r>
            <w:r w:rsidR="00E85956">
              <w:rPr>
                <w:rFonts w:ascii="Garamond" w:hAnsi="Garamond" w:cs="Vijaya"/>
                <w:color w:val="auto"/>
                <w:sz w:val="22"/>
              </w:rPr>
              <w:t>/</w:t>
            </w:r>
            <w:r w:rsidRPr="005D1C8C">
              <w:rPr>
                <w:rFonts w:ascii="Garamond" w:hAnsi="Garamond" w:cs="Vijaya"/>
                <w:color w:val="auto"/>
                <w:sz w:val="22"/>
              </w:rPr>
              <w:t>14h-18h</w:t>
            </w:r>
          </w:p>
        </w:tc>
        <w:tc>
          <w:tcPr>
            <w:tcW w:w="6595" w:type="dxa"/>
            <w:shd w:val="clear" w:color="auto" w:fill="auto"/>
          </w:tcPr>
          <w:p w14:paraId="34F0A0F2" w14:textId="77777777" w:rsidR="007723BC" w:rsidRPr="00471A82" w:rsidRDefault="007723BC" w:rsidP="007723BC">
            <w:pPr>
              <w:spacing w:after="0" w:line="240" w:lineRule="auto"/>
              <w:ind w:left="0"/>
              <w:rPr>
                <w:rFonts w:ascii="Garamond" w:hAnsi="Garamond" w:cs="Vijaya"/>
                <w:color w:val="auto"/>
                <w:sz w:val="8"/>
                <w:szCs w:val="6"/>
              </w:rPr>
            </w:pPr>
          </w:p>
          <w:p w14:paraId="0E5B36CA" w14:textId="77777777" w:rsidR="007723BC" w:rsidRPr="005D1C8C" w:rsidRDefault="007723BC" w:rsidP="007723BC">
            <w:pPr>
              <w:spacing w:after="0" w:line="240" w:lineRule="auto"/>
              <w:ind w:left="0"/>
              <w:rPr>
                <w:rFonts w:ascii="Garamond" w:hAnsi="Garamond" w:cs="Vijaya"/>
                <w:color w:val="auto"/>
                <w:sz w:val="22"/>
              </w:rPr>
            </w:pPr>
            <w:r w:rsidRPr="005D1C8C">
              <w:rPr>
                <w:rFonts w:ascii="Garamond" w:hAnsi="Garamond" w:cs="Vijaya"/>
                <w:color w:val="auto"/>
                <w:sz w:val="22"/>
              </w:rPr>
              <w:t>Base d’ergonomie cognitive : recherche, représentations et traitement de l’information ; connaissance, raisonnement-</w:t>
            </w:r>
          </w:p>
          <w:p w14:paraId="4A6DB5A8" w14:textId="4AAF56E3" w:rsidR="007723BC" w:rsidRPr="005D1C8C" w:rsidRDefault="007723BC" w:rsidP="007723BC">
            <w:pPr>
              <w:spacing w:after="0" w:line="240" w:lineRule="auto"/>
              <w:ind w:left="0"/>
              <w:rPr>
                <w:rFonts w:ascii="Garamond" w:hAnsi="Garamond" w:cs="Vijaya"/>
                <w:color w:val="auto"/>
                <w:sz w:val="22"/>
              </w:rPr>
            </w:pPr>
          </w:p>
        </w:tc>
        <w:tc>
          <w:tcPr>
            <w:tcW w:w="3416" w:type="dxa"/>
            <w:vMerge/>
            <w:shd w:val="clear" w:color="auto" w:fill="auto"/>
          </w:tcPr>
          <w:p w14:paraId="6DDEC4B9" w14:textId="77777777" w:rsidR="007723BC" w:rsidRPr="005D1C8C" w:rsidRDefault="007723BC" w:rsidP="007723BC">
            <w:pPr>
              <w:numPr>
                <w:ilvl w:val="0"/>
                <w:numId w:val="6"/>
              </w:numPr>
              <w:spacing w:after="0" w:line="240" w:lineRule="auto"/>
              <w:rPr>
                <w:rFonts w:ascii="Garamond" w:hAnsi="Garamond" w:cs="Vijaya"/>
                <w:color w:val="auto"/>
                <w:sz w:val="22"/>
              </w:rPr>
            </w:pPr>
          </w:p>
        </w:tc>
      </w:tr>
    </w:tbl>
    <w:tbl>
      <w:tblPr>
        <w:tblpPr w:leftFromText="141" w:rightFromText="141" w:vertAnchor="text" w:horzAnchor="margin" w:tblpY="3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1"/>
        <w:gridCol w:w="6595"/>
        <w:gridCol w:w="3469"/>
      </w:tblGrid>
      <w:tr w:rsidR="007723BC" w:rsidRPr="005D1C8C" w14:paraId="610904AB" w14:textId="77777777" w:rsidTr="00BC49A8">
        <w:trPr>
          <w:trHeight w:val="559"/>
        </w:trPr>
        <w:tc>
          <w:tcPr>
            <w:tcW w:w="3681" w:type="dxa"/>
            <w:shd w:val="clear" w:color="auto" w:fill="auto"/>
          </w:tcPr>
          <w:p w14:paraId="7622BE8E" w14:textId="0BF10955" w:rsidR="007723BC" w:rsidRPr="007C6B44" w:rsidRDefault="007723BC" w:rsidP="007723BC">
            <w:pPr>
              <w:pStyle w:val="Titre2"/>
              <w:spacing w:before="0" w:after="0"/>
              <w:ind w:left="0"/>
              <w:rPr>
                <w:rFonts w:ascii="Garamond" w:eastAsiaTheme="minorHAnsi" w:hAnsi="Garamond" w:cs="Vijaya"/>
                <w:smallCaps w:val="0"/>
                <w:color w:val="auto"/>
                <w:spacing w:val="0"/>
                <w:sz w:val="22"/>
                <w:szCs w:val="20"/>
              </w:rPr>
            </w:pPr>
            <w:r w:rsidRPr="007C6B44">
              <w:rPr>
                <w:rFonts w:ascii="Garamond" w:eastAsiaTheme="minorHAnsi" w:hAnsi="Garamond" w:cs="Vijaya"/>
                <w:smallCaps w:val="0"/>
                <w:color w:val="auto"/>
                <w:spacing w:val="0"/>
                <w:sz w:val="22"/>
                <w:szCs w:val="20"/>
              </w:rPr>
              <w:t>Vendredi 1</w:t>
            </w:r>
            <w:r>
              <w:rPr>
                <w:rFonts w:ascii="Garamond" w:eastAsiaTheme="minorHAnsi" w:hAnsi="Garamond" w:cs="Vijaya"/>
                <w:smallCaps w:val="0"/>
                <w:color w:val="auto"/>
                <w:spacing w:val="0"/>
                <w:sz w:val="22"/>
                <w:szCs w:val="20"/>
              </w:rPr>
              <w:t>2 janvier 2024</w:t>
            </w:r>
          </w:p>
          <w:p w14:paraId="329CDF69" w14:textId="41A18D93" w:rsidR="007723BC" w:rsidRPr="00493A8C" w:rsidRDefault="007723BC" w:rsidP="00D46FCF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rPr>
                <w:rFonts w:ascii="Garamond" w:hAnsi="Garamond" w:cs="Vijaya"/>
                <w:color w:val="auto"/>
                <w:sz w:val="22"/>
              </w:rPr>
            </w:pPr>
            <w:r>
              <w:rPr>
                <w:rFonts w:ascii="Garamond" w:hAnsi="Garamond" w:cs="Vijaya"/>
                <w:color w:val="auto"/>
                <w:sz w:val="22"/>
              </w:rPr>
              <w:t>0</w:t>
            </w:r>
            <w:r w:rsidRPr="00493A8C">
              <w:rPr>
                <w:rFonts w:ascii="Garamond" w:hAnsi="Garamond" w:cs="Vijaya"/>
                <w:color w:val="auto"/>
                <w:sz w:val="22"/>
              </w:rPr>
              <w:t>8h – 12h</w:t>
            </w:r>
            <w:r w:rsidR="00D46FCF">
              <w:rPr>
                <w:rFonts w:ascii="Garamond" w:hAnsi="Garamond" w:cs="Vijaya"/>
                <w:color w:val="auto"/>
                <w:sz w:val="22"/>
              </w:rPr>
              <w:t>/</w:t>
            </w:r>
            <w:r w:rsidRPr="00493A8C">
              <w:rPr>
                <w:rFonts w:ascii="Garamond" w:hAnsi="Garamond" w:cs="Vijaya"/>
                <w:color w:val="auto"/>
                <w:sz w:val="22"/>
              </w:rPr>
              <w:t>14h – 18h</w:t>
            </w:r>
          </w:p>
        </w:tc>
        <w:tc>
          <w:tcPr>
            <w:tcW w:w="6595" w:type="dxa"/>
            <w:shd w:val="clear" w:color="auto" w:fill="auto"/>
          </w:tcPr>
          <w:p w14:paraId="308BF7E8" w14:textId="77777777" w:rsidR="007723BC" w:rsidRPr="005D1C8C" w:rsidRDefault="007723BC" w:rsidP="007723BC">
            <w:pPr>
              <w:spacing w:after="0" w:line="240" w:lineRule="auto"/>
              <w:ind w:left="0"/>
              <w:rPr>
                <w:rFonts w:ascii="Garamond" w:hAnsi="Garamond" w:cs="Vijaya"/>
                <w:color w:val="auto"/>
                <w:sz w:val="22"/>
              </w:rPr>
            </w:pPr>
            <w:r w:rsidRPr="005D1C8C">
              <w:rPr>
                <w:rFonts w:ascii="Garamond" w:hAnsi="Garamond" w:cs="Vijaya"/>
                <w:color w:val="auto"/>
                <w:sz w:val="22"/>
              </w:rPr>
              <w:t>Posture de travail</w:t>
            </w:r>
          </w:p>
          <w:p w14:paraId="796AA555" w14:textId="04B253F4" w:rsidR="007723BC" w:rsidRPr="005D1C8C" w:rsidRDefault="007723BC" w:rsidP="007723BC">
            <w:pPr>
              <w:spacing w:after="0" w:line="240" w:lineRule="auto"/>
              <w:ind w:left="0"/>
              <w:rPr>
                <w:rFonts w:ascii="Garamond" w:hAnsi="Garamond" w:cs="Vijaya"/>
                <w:color w:val="auto"/>
                <w:sz w:val="22"/>
              </w:rPr>
            </w:pPr>
            <w:r w:rsidRPr="005D1C8C">
              <w:rPr>
                <w:rFonts w:ascii="Garamond" w:hAnsi="Garamond" w:cs="Vijaya"/>
                <w:color w:val="auto"/>
                <w:sz w:val="22"/>
              </w:rPr>
              <w:t>Etude de la charge physique de travail/mesure de la fréquence cardiaque</w:t>
            </w:r>
          </w:p>
        </w:tc>
        <w:tc>
          <w:tcPr>
            <w:tcW w:w="3469" w:type="dxa"/>
            <w:vMerge w:val="restart"/>
            <w:shd w:val="clear" w:color="auto" w:fill="auto"/>
          </w:tcPr>
          <w:p w14:paraId="3D4B4141" w14:textId="77777777" w:rsidR="007723BC" w:rsidRDefault="007723BC" w:rsidP="007723BC">
            <w:pPr>
              <w:spacing w:after="0" w:line="240" w:lineRule="auto"/>
              <w:ind w:left="0"/>
              <w:rPr>
                <w:rFonts w:cstheme="minorHAnsi"/>
                <w:color w:val="auto"/>
                <w:sz w:val="22"/>
              </w:rPr>
            </w:pPr>
            <w:r>
              <w:rPr>
                <w:rFonts w:cstheme="minorHAnsi"/>
                <w:color w:val="auto"/>
                <w:sz w:val="22"/>
              </w:rPr>
              <w:t>Pr Fasla/ Tchicaya</w:t>
            </w:r>
          </w:p>
          <w:p w14:paraId="7CC4414E" w14:textId="77777777" w:rsidR="007723BC" w:rsidRDefault="007723BC" w:rsidP="007723BC">
            <w:pPr>
              <w:spacing w:after="0" w:line="240" w:lineRule="auto"/>
              <w:ind w:left="0"/>
              <w:rPr>
                <w:rFonts w:cstheme="minorHAnsi"/>
                <w:color w:val="auto"/>
                <w:sz w:val="22"/>
              </w:rPr>
            </w:pPr>
          </w:p>
          <w:p w14:paraId="78026538" w14:textId="77777777" w:rsidR="007723BC" w:rsidRDefault="007723BC" w:rsidP="007723BC">
            <w:pPr>
              <w:spacing w:after="0" w:line="240" w:lineRule="auto"/>
              <w:ind w:left="0"/>
              <w:rPr>
                <w:rFonts w:cstheme="minorHAnsi"/>
                <w:color w:val="auto"/>
                <w:sz w:val="22"/>
              </w:rPr>
            </w:pPr>
          </w:p>
          <w:p w14:paraId="77489827" w14:textId="77777777" w:rsidR="007723BC" w:rsidRDefault="007723BC" w:rsidP="007723BC">
            <w:pPr>
              <w:spacing w:after="0" w:line="240" w:lineRule="auto"/>
              <w:ind w:left="0"/>
              <w:rPr>
                <w:rFonts w:cstheme="minorHAnsi"/>
                <w:color w:val="auto"/>
                <w:sz w:val="22"/>
              </w:rPr>
            </w:pPr>
          </w:p>
          <w:p w14:paraId="65887AD7" w14:textId="77777777" w:rsidR="007723BC" w:rsidRDefault="007723BC" w:rsidP="007723BC">
            <w:pPr>
              <w:spacing w:after="0" w:line="240" w:lineRule="auto"/>
              <w:ind w:left="0"/>
              <w:rPr>
                <w:rFonts w:cstheme="minorHAnsi"/>
                <w:color w:val="auto"/>
                <w:sz w:val="22"/>
              </w:rPr>
            </w:pPr>
          </w:p>
          <w:p w14:paraId="2DE80EB7" w14:textId="77777777" w:rsidR="007723BC" w:rsidRDefault="007723BC" w:rsidP="007723BC">
            <w:pPr>
              <w:spacing w:after="0" w:line="240" w:lineRule="auto"/>
              <w:ind w:left="0"/>
              <w:rPr>
                <w:rFonts w:cstheme="minorHAnsi"/>
                <w:color w:val="auto"/>
                <w:sz w:val="22"/>
              </w:rPr>
            </w:pPr>
          </w:p>
          <w:p w14:paraId="574A8624" w14:textId="3FDD7541" w:rsidR="007723BC" w:rsidRPr="00E85956" w:rsidRDefault="007723BC" w:rsidP="007723BC">
            <w:pPr>
              <w:spacing w:after="0" w:line="240" w:lineRule="auto"/>
              <w:ind w:left="0"/>
              <w:rPr>
                <w:rFonts w:cstheme="minorHAnsi"/>
                <w:b/>
                <w:bCs/>
                <w:color w:val="auto"/>
                <w:sz w:val="22"/>
              </w:rPr>
            </w:pPr>
            <w:r>
              <w:rPr>
                <w:rFonts w:ascii="Garamond" w:hAnsi="Garamond" w:cs="Vijaya"/>
                <w:color w:val="auto"/>
                <w:sz w:val="22"/>
                <w:lang w:val="fr-CI"/>
              </w:rPr>
              <w:t xml:space="preserve"> </w:t>
            </w:r>
            <w:r w:rsidRPr="00E85956">
              <w:rPr>
                <w:rFonts w:ascii="Garamond" w:hAnsi="Garamond" w:cs="Vijaya"/>
                <w:b/>
                <w:bCs/>
                <w:color w:val="385623" w:themeColor="accent6" w:themeShade="80"/>
                <w:szCs w:val="18"/>
              </w:rPr>
              <w:t>Pr DAH CS</w:t>
            </w:r>
          </w:p>
        </w:tc>
      </w:tr>
      <w:tr w:rsidR="007723BC" w:rsidRPr="00107DB5" w14:paraId="28FA0C29" w14:textId="77777777" w:rsidTr="00E85956">
        <w:trPr>
          <w:trHeight w:val="511"/>
        </w:trPr>
        <w:tc>
          <w:tcPr>
            <w:tcW w:w="3681" w:type="dxa"/>
            <w:shd w:val="clear" w:color="auto" w:fill="A8D08D" w:themeFill="accent6" w:themeFillTint="99"/>
          </w:tcPr>
          <w:p w14:paraId="3204FC0C" w14:textId="497367BB" w:rsidR="007723BC" w:rsidRPr="005D1C8C" w:rsidRDefault="007723BC" w:rsidP="007723BC">
            <w:pPr>
              <w:spacing w:after="0" w:line="240" w:lineRule="auto"/>
              <w:ind w:left="0"/>
              <w:rPr>
                <w:rFonts w:ascii="Garamond" w:hAnsi="Garamond" w:cs="Vijaya"/>
                <w:color w:val="auto"/>
                <w:sz w:val="22"/>
              </w:rPr>
            </w:pPr>
            <w:r>
              <w:rPr>
                <w:rFonts w:ascii="Garamond" w:hAnsi="Garamond" w:cs="Vijaya"/>
                <w:color w:val="auto"/>
                <w:sz w:val="22"/>
              </w:rPr>
              <w:t>Samedi 13 janvier 2024</w:t>
            </w:r>
          </w:p>
          <w:p w14:paraId="04462FBB" w14:textId="77777777" w:rsidR="007723BC" w:rsidRPr="00493A8C" w:rsidRDefault="007723BC" w:rsidP="007723BC">
            <w:pPr>
              <w:pStyle w:val="Paragraphedeliste"/>
              <w:numPr>
                <w:ilvl w:val="0"/>
                <w:numId w:val="16"/>
              </w:numPr>
              <w:spacing w:after="0" w:line="240" w:lineRule="auto"/>
              <w:rPr>
                <w:rFonts w:ascii="Garamond" w:hAnsi="Garamond" w:cs="Vijaya"/>
                <w:color w:val="auto"/>
                <w:sz w:val="22"/>
              </w:rPr>
            </w:pPr>
            <w:r w:rsidRPr="00493A8C">
              <w:rPr>
                <w:rFonts w:ascii="Garamond" w:hAnsi="Garamond" w:cs="Vijaya"/>
                <w:color w:val="auto"/>
                <w:sz w:val="22"/>
              </w:rPr>
              <w:t>8h – 12h</w:t>
            </w:r>
          </w:p>
        </w:tc>
        <w:tc>
          <w:tcPr>
            <w:tcW w:w="6595" w:type="dxa"/>
            <w:shd w:val="clear" w:color="auto" w:fill="A8D08D" w:themeFill="accent6" w:themeFillTint="99"/>
          </w:tcPr>
          <w:p w14:paraId="69EF562B" w14:textId="77777777" w:rsidR="007723BC" w:rsidRPr="005D1C8C" w:rsidRDefault="007723BC" w:rsidP="007723BC">
            <w:pPr>
              <w:spacing w:after="0" w:line="240" w:lineRule="auto"/>
              <w:ind w:left="0"/>
              <w:rPr>
                <w:rFonts w:ascii="Garamond" w:hAnsi="Garamond" w:cs="Vijaya"/>
                <w:color w:val="auto"/>
                <w:sz w:val="22"/>
              </w:rPr>
            </w:pPr>
            <w:r w:rsidRPr="005D1C8C">
              <w:rPr>
                <w:rFonts w:ascii="Garamond" w:hAnsi="Garamond" w:cs="Vijaya"/>
                <w:color w:val="auto"/>
                <w:sz w:val="22"/>
              </w:rPr>
              <w:t>Physiologie du travail musculaire</w:t>
            </w:r>
          </w:p>
          <w:p w14:paraId="3FFAF786" w14:textId="1DC98F4F" w:rsidR="007723BC" w:rsidRPr="005D1C8C" w:rsidRDefault="007723BC" w:rsidP="007723BC">
            <w:pPr>
              <w:spacing w:after="0" w:line="240" w:lineRule="auto"/>
              <w:ind w:left="0"/>
              <w:rPr>
                <w:rFonts w:ascii="Garamond" w:hAnsi="Garamond" w:cs="Vijaya"/>
                <w:color w:val="auto"/>
                <w:sz w:val="22"/>
              </w:rPr>
            </w:pPr>
            <w:r w:rsidRPr="005D1C8C">
              <w:rPr>
                <w:rFonts w:ascii="Garamond" w:hAnsi="Garamond" w:cs="Vijaya"/>
                <w:color w:val="auto"/>
                <w:sz w:val="22"/>
              </w:rPr>
              <w:t>Adaptation cardio-vasculaire et respiratoire au travail</w:t>
            </w:r>
          </w:p>
        </w:tc>
        <w:tc>
          <w:tcPr>
            <w:tcW w:w="3469" w:type="dxa"/>
            <w:vMerge/>
            <w:shd w:val="clear" w:color="auto" w:fill="auto"/>
          </w:tcPr>
          <w:p w14:paraId="19F6B7E8" w14:textId="77777777" w:rsidR="007723BC" w:rsidRPr="005D1C8C" w:rsidRDefault="007723BC" w:rsidP="007723BC">
            <w:pPr>
              <w:spacing w:after="0" w:line="240" w:lineRule="auto"/>
              <w:rPr>
                <w:rFonts w:ascii="Garamond" w:hAnsi="Garamond" w:cs="Vijaya"/>
                <w:color w:val="auto"/>
                <w:sz w:val="22"/>
              </w:rPr>
            </w:pPr>
          </w:p>
        </w:tc>
      </w:tr>
      <w:tr w:rsidR="007723BC" w:rsidRPr="00107DB5" w14:paraId="71C6C09F" w14:textId="77777777" w:rsidTr="00E85956">
        <w:trPr>
          <w:trHeight w:val="632"/>
        </w:trPr>
        <w:tc>
          <w:tcPr>
            <w:tcW w:w="3681" w:type="dxa"/>
            <w:shd w:val="clear" w:color="auto" w:fill="A8D08D" w:themeFill="accent6" w:themeFillTint="99"/>
          </w:tcPr>
          <w:p w14:paraId="1BB1424F" w14:textId="296D970C" w:rsidR="007723BC" w:rsidRPr="005D1C8C" w:rsidRDefault="007723BC" w:rsidP="007723BC">
            <w:pPr>
              <w:spacing w:after="0" w:line="240" w:lineRule="auto"/>
              <w:ind w:left="0"/>
              <w:rPr>
                <w:rFonts w:ascii="Garamond" w:hAnsi="Garamond" w:cs="Vijaya"/>
                <w:color w:val="auto"/>
                <w:sz w:val="22"/>
              </w:rPr>
            </w:pPr>
            <w:r w:rsidRPr="005D1C8C">
              <w:rPr>
                <w:rFonts w:ascii="Garamond" w:hAnsi="Garamond" w:cs="Vijaya"/>
                <w:color w:val="auto"/>
                <w:sz w:val="22"/>
              </w:rPr>
              <w:t>Lundi</w:t>
            </w:r>
            <w:r>
              <w:rPr>
                <w:rFonts w:ascii="Garamond" w:hAnsi="Garamond" w:cs="Vijaya"/>
                <w:color w:val="auto"/>
                <w:sz w:val="22"/>
              </w:rPr>
              <w:t xml:space="preserve"> 15 janvier 2024</w:t>
            </w:r>
          </w:p>
          <w:p w14:paraId="74AABE20" w14:textId="0E605AF8" w:rsidR="007723BC" w:rsidRPr="00493A8C" w:rsidRDefault="007723BC" w:rsidP="00D46FCF">
            <w:pPr>
              <w:pStyle w:val="Paragraphedeliste"/>
              <w:numPr>
                <w:ilvl w:val="0"/>
                <w:numId w:val="16"/>
              </w:numPr>
              <w:spacing w:after="0" w:line="240" w:lineRule="auto"/>
              <w:rPr>
                <w:rFonts w:ascii="Garamond" w:hAnsi="Garamond" w:cs="Vijaya"/>
                <w:color w:val="auto"/>
                <w:sz w:val="22"/>
              </w:rPr>
            </w:pPr>
            <w:r>
              <w:rPr>
                <w:rFonts w:ascii="Garamond" w:hAnsi="Garamond" w:cs="Vijaya"/>
                <w:color w:val="auto"/>
                <w:sz w:val="22"/>
              </w:rPr>
              <w:t>0</w:t>
            </w:r>
            <w:r w:rsidRPr="00493A8C">
              <w:rPr>
                <w:rFonts w:ascii="Garamond" w:hAnsi="Garamond" w:cs="Vijaya"/>
                <w:color w:val="auto"/>
                <w:sz w:val="22"/>
              </w:rPr>
              <w:t>8h – 12h</w:t>
            </w:r>
            <w:r w:rsidR="00D46FCF">
              <w:rPr>
                <w:rFonts w:ascii="Garamond" w:hAnsi="Garamond" w:cs="Vijaya"/>
                <w:color w:val="auto"/>
                <w:sz w:val="22"/>
              </w:rPr>
              <w:t>/</w:t>
            </w:r>
            <w:r w:rsidRPr="00493A8C">
              <w:rPr>
                <w:rFonts w:ascii="Garamond" w:hAnsi="Garamond" w:cs="Vijaya"/>
                <w:color w:val="auto"/>
                <w:sz w:val="22"/>
              </w:rPr>
              <w:t>14h – 18h</w:t>
            </w:r>
          </w:p>
        </w:tc>
        <w:tc>
          <w:tcPr>
            <w:tcW w:w="6595" w:type="dxa"/>
            <w:shd w:val="clear" w:color="auto" w:fill="A8D08D" w:themeFill="accent6" w:themeFillTint="99"/>
          </w:tcPr>
          <w:p w14:paraId="7CA82B95" w14:textId="77777777" w:rsidR="007723BC" w:rsidRPr="00D46FCF" w:rsidRDefault="007723BC" w:rsidP="007723BC">
            <w:pPr>
              <w:spacing w:after="0" w:line="240" w:lineRule="auto"/>
              <w:ind w:left="0"/>
              <w:rPr>
                <w:rFonts w:ascii="Garamond" w:hAnsi="Garamond" w:cs="Vijaya"/>
                <w:color w:val="auto"/>
                <w:sz w:val="12"/>
                <w:szCs w:val="10"/>
              </w:rPr>
            </w:pPr>
          </w:p>
          <w:p w14:paraId="5A9CFA60" w14:textId="77777777" w:rsidR="007723BC" w:rsidRPr="005D1C8C" w:rsidRDefault="007723BC" w:rsidP="007723BC">
            <w:pPr>
              <w:spacing w:after="0" w:line="240" w:lineRule="auto"/>
              <w:ind w:left="0"/>
              <w:rPr>
                <w:rFonts w:ascii="Garamond" w:hAnsi="Garamond" w:cs="Vijaya"/>
                <w:color w:val="auto"/>
                <w:sz w:val="22"/>
              </w:rPr>
            </w:pPr>
            <w:r w:rsidRPr="005D1C8C">
              <w:rPr>
                <w:rFonts w:ascii="Garamond" w:hAnsi="Garamond" w:cs="Vijaya"/>
                <w:color w:val="auto"/>
                <w:sz w:val="22"/>
              </w:rPr>
              <w:t>Echanges thermiques : Travail en ambiance chaude et froide</w:t>
            </w:r>
          </w:p>
          <w:p w14:paraId="22AFAC7F" w14:textId="533E0978" w:rsidR="007723BC" w:rsidRPr="005D1C8C" w:rsidRDefault="007723BC" w:rsidP="007723BC">
            <w:pPr>
              <w:spacing w:after="0" w:line="240" w:lineRule="auto"/>
              <w:ind w:left="0"/>
              <w:rPr>
                <w:rFonts w:ascii="Garamond" w:hAnsi="Garamond" w:cs="Vijaya"/>
                <w:color w:val="auto"/>
                <w:sz w:val="22"/>
              </w:rPr>
            </w:pPr>
            <w:r w:rsidRPr="005D1C8C">
              <w:rPr>
                <w:rFonts w:ascii="Garamond" w:hAnsi="Garamond" w:cs="Vijaya"/>
                <w:color w:val="auto"/>
                <w:sz w:val="22"/>
              </w:rPr>
              <w:t>Ambiances sonores</w:t>
            </w:r>
          </w:p>
        </w:tc>
        <w:tc>
          <w:tcPr>
            <w:tcW w:w="3469" w:type="dxa"/>
            <w:vMerge/>
            <w:shd w:val="clear" w:color="auto" w:fill="auto"/>
          </w:tcPr>
          <w:p w14:paraId="48795535" w14:textId="77777777" w:rsidR="007723BC" w:rsidRPr="005D1C8C" w:rsidRDefault="007723BC" w:rsidP="007723BC">
            <w:pPr>
              <w:spacing w:after="0" w:line="240" w:lineRule="auto"/>
              <w:rPr>
                <w:rFonts w:ascii="Garamond" w:hAnsi="Garamond" w:cs="Vijaya"/>
                <w:color w:val="auto"/>
                <w:sz w:val="22"/>
              </w:rPr>
            </w:pPr>
          </w:p>
        </w:tc>
      </w:tr>
      <w:tr w:rsidR="007723BC" w:rsidRPr="00107DB5" w14:paraId="355D771B" w14:textId="77777777" w:rsidTr="00E85956">
        <w:trPr>
          <w:trHeight w:val="510"/>
        </w:trPr>
        <w:tc>
          <w:tcPr>
            <w:tcW w:w="3681" w:type="dxa"/>
            <w:shd w:val="clear" w:color="auto" w:fill="A8D08D" w:themeFill="accent6" w:themeFillTint="99"/>
          </w:tcPr>
          <w:p w14:paraId="70D882F4" w14:textId="32D0E760" w:rsidR="007723BC" w:rsidRPr="005D1C8C" w:rsidRDefault="007723BC" w:rsidP="007723BC">
            <w:pPr>
              <w:spacing w:after="0" w:line="240" w:lineRule="auto"/>
              <w:ind w:left="0"/>
              <w:rPr>
                <w:rFonts w:ascii="Garamond" w:hAnsi="Garamond" w:cs="Vijaya"/>
                <w:color w:val="auto"/>
                <w:sz w:val="22"/>
              </w:rPr>
            </w:pPr>
            <w:r w:rsidRPr="005D1C8C">
              <w:rPr>
                <w:rFonts w:ascii="Garamond" w:hAnsi="Garamond" w:cs="Vijaya"/>
                <w:color w:val="auto"/>
                <w:sz w:val="22"/>
              </w:rPr>
              <w:t xml:space="preserve">Mardi </w:t>
            </w:r>
            <w:r>
              <w:rPr>
                <w:rFonts w:ascii="Garamond" w:hAnsi="Garamond" w:cs="Vijaya"/>
                <w:color w:val="auto"/>
                <w:sz w:val="22"/>
              </w:rPr>
              <w:t>16 janvier 2024</w:t>
            </w:r>
          </w:p>
          <w:p w14:paraId="44F72FB4" w14:textId="0011636F" w:rsidR="007723BC" w:rsidRPr="00493A8C" w:rsidRDefault="007723BC" w:rsidP="00D46FCF">
            <w:pPr>
              <w:pStyle w:val="Paragraphedeliste"/>
              <w:numPr>
                <w:ilvl w:val="0"/>
                <w:numId w:val="17"/>
              </w:numPr>
              <w:spacing w:after="0" w:line="240" w:lineRule="auto"/>
              <w:rPr>
                <w:rFonts w:ascii="Garamond" w:hAnsi="Garamond" w:cs="Vijaya"/>
                <w:color w:val="auto"/>
                <w:sz w:val="22"/>
              </w:rPr>
            </w:pPr>
            <w:r w:rsidRPr="00493A8C">
              <w:rPr>
                <w:rFonts w:ascii="Garamond" w:hAnsi="Garamond" w:cs="Vijaya"/>
                <w:color w:val="auto"/>
                <w:sz w:val="22"/>
              </w:rPr>
              <w:t>8h – 12h</w:t>
            </w:r>
            <w:r w:rsidR="00D46FCF">
              <w:rPr>
                <w:rFonts w:ascii="Garamond" w:hAnsi="Garamond" w:cs="Vijaya"/>
                <w:color w:val="auto"/>
                <w:sz w:val="22"/>
              </w:rPr>
              <w:t>/</w:t>
            </w:r>
            <w:r w:rsidRPr="00493A8C">
              <w:rPr>
                <w:rFonts w:ascii="Garamond" w:hAnsi="Garamond" w:cs="Vijaya"/>
                <w:color w:val="auto"/>
                <w:sz w:val="22"/>
              </w:rPr>
              <w:t>14h – 18h</w:t>
            </w:r>
          </w:p>
        </w:tc>
        <w:tc>
          <w:tcPr>
            <w:tcW w:w="6595" w:type="dxa"/>
            <w:shd w:val="clear" w:color="auto" w:fill="A8D08D" w:themeFill="accent6" w:themeFillTint="99"/>
          </w:tcPr>
          <w:p w14:paraId="184F0F46" w14:textId="77777777" w:rsidR="007723BC" w:rsidRPr="005D1C8C" w:rsidRDefault="007723BC" w:rsidP="007723BC">
            <w:pPr>
              <w:spacing w:after="0" w:line="240" w:lineRule="auto"/>
              <w:ind w:left="0"/>
              <w:rPr>
                <w:rFonts w:ascii="Garamond" w:hAnsi="Garamond" w:cs="Vijaya"/>
                <w:color w:val="auto"/>
                <w:sz w:val="22"/>
              </w:rPr>
            </w:pPr>
            <w:r w:rsidRPr="005D1C8C">
              <w:rPr>
                <w:rFonts w:ascii="Garamond" w:hAnsi="Garamond" w:cs="Vijaya"/>
                <w:color w:val="auto"/>
                <w:sz w:val="22"/>
              </w:rPr>
              <w:t>Physiologie du travail en milieu hyperbare et en altitude</w:t>
            </w:r>
          </w:p>
          <w:p w14:paraId="7C07511C" w14:textId="2C09ACF9" w:rsidR="007723BC" w:rsidRPr="005D1C8C" w:rsidRDefault="007723BC" w:rsidP="00D46FCF">
            <w:pPr>
              <w:spacing w:after="0" w:line="240" w:lineRule="auto"/>
              <w:ind w:left="0"/>
              <w:rPr>
                <w:rFonts w:ascii="Garamond" w:hAnsi="Garamond" w:cs="Vijaya"/>
                <w:color w:val="auto"/>
                <w:sz w:val="22"/>
              </w:rPr>
            </w:pPr>
            <w:r w:rsidRPr="005D1C8C">
              <w:rPr>
                <w:rFonts w:ascii="Garamond" w:hAnsi="Garamond" w:cs="Vijaya"/>
                <w:color w:val="auto"/>
                <w:sz w:val="22"/>
              </w:rPr>
              <w:t>Alimentation et dépense énergétique (1ère partie)</w:t>
            </w:r>
          </w:p>
        </w:tc>
        <w:tc>
          <w:tcPr>
            <w:tcW w:w="3469" w:type="dxa"/>
            <w:vMerge/>
            <w:shd w:val="clear" w:color="auto" w:fill="auto"/>
          </w:tcPr>
          <w:p w14:paraId="3FBF9FAD" w14:textId="77777777" w:rsidR="007723BC" w:rsidRPr="005D1C8C" w:rsidRDefault="007723BC" w:rsidP="007723BC">
            <w:pPr>
              <w:spacing w:after="0" w:line="240" w:lineRule="auto"/>
              <w:rPr>
                <w:rFonts w:ascii="Garamond" w:hAnsi="Garamond" w:cs="Vijaya"/>
                <w:color w:val="auto"/>
                <w:sz w:val="22"/>
              </w:rPr>
            </w:pPr>
          </w:p>
        </w:tc>
      </w:tr>
      <w:tr w:rsidR="00D46FCF" w:rsidRPr="00107DB5" w14:paraId="6FCEF87E" w14:textId="77777777" w:rsidTr="00E85956">
        <w:trPr>
          <w:trHeight w:val="265"/>
        </w:trPr>
        <w:tc>
          <w:tcPr>
            <w:tcW w:w="10276" w:type="dxa"/>
            <w:gridSpan w:val="2"/>
            <w:shd w:val="clear" w:color="auto" w:fill="auto"/>
          </w:tcPr>
          <w:p w14:paraId="6E2D3412" w14:textId="5CFFA6EF" w:rsidR="00D46FCF" w:rsidRPr="00D46FCF" w:rsidRDefault="00D46FCF" w:rsidP="00D46FCF">
            <w:pPr>
              <w:spacing w:after="0" w:line="240" w:lineRule="auto"/>
              <w:ind w:left="0"/>
              <w:jc w:val="center"/>
              <w:rPr>
                <w:rFonts w:ascii="Garamond" w:hAnsi="Garamond" w:cs="Vijaya"/>
                <w:b/>
                <w:bCs/>
                <w:color w:val="C00000"/>
                <w:sz w:val="32"/>
                <w:szCs w:val="28"/>
              </w:rPr>
            </w:pPr>
            <w:r w:rsidRPr="00E85956">
              <w:rPr>
                <w:rFonts w:ascii="Garamond" w:hAnsi="Garamond" w:cs="Vijaya"/>
                <w:b/>
                <w:bCs/>
                <w:color w:val="C00000"/>
                <w:sz w:val="24"/>
                <w:szCs w:val="22"/>
              </w:rPr>
              <w:t>SESSION INTENSIVE</w:t>
            </w:r>
          </w:p>
        </w:tc>
        <w:tc>
          <w:tcPr>
            <w:tcW w:w="3469" w:type="dxa"/>
            <w:vMerge/>
            <w:shd w:val="clear" w:color="auto" w:fill="auto"/>
          </w:tcPr>
          <w:p w14:paraId="57338DAD" w14:textId="77777777" w:rsidR="00D46FCF" w:rsidRPr="005D1C8C" w:rsidRDefault="00D46FCF" w:rsidP="007723BC">
            <w:pPr>
              <w:spacing w:after="0" w:line="240" w:lineRule="auto"/>
              <w:rPr>
                <w:rFonts w:ascii="Garamond" w:hAnsi="Garamond"/>
                <w:b/>
                <w:sz w:val="22"/>
              </w:rPr>
            </w:pPr>
          </w:p>
        </w:tc>
      </w:tr>
      <w:tr w:rsidR="00D46FCF" w:rsidRPr="00107DB5" w14:paraId="2757FDB3" w14:textId="77777777" w:rsidTr="00BC49A8">
        <w:trPr>
          <w:trHeight w:val="557"/>
        </w:trPr>
        <w:tc>
          <w:tcPr>
            <w:tcW w:w="3681" w:type="dxa"/>
            <w:shd w:val="clear" w:color="auto" w:fill="auto"/>
          </w:tcPr>
          <w:p w14:paraId="55835640" w14:textId="77777777" w:rsidR="00D46FCF" w:rsidRPr="005D1C8C" w:rsidRDefault="00D46FCF" w:rsidP="00D46FCF">
            <w:pPr>
              <w:pStyle w:val="Titre2"/>
              <w:spacing w:before="0" w:after="0"/>
              <w:ind w:left="0"/>
              <w:rPr>
                <w:rFonts w:ascii="Garamond" w:eastAsiaTheme="minorHAnsi" w:hAnsi="Garamond" w:cs="Vijaya"/>
                <w:smallCaps w:val="0"/>
                <w:color w:val="auto"/>
                <w:spacing w:val="0"/>
                <w:sz w:val="22"/>
                <w:szCs w:val="20"/>
              </w:rPr>
            </w:pPr>
            <w:r>
              <w:rPr>
                <w:rFonts w:ascii="Garamond" w:eastAsiaTheme="minorHAnsi" w:hAnsi="Garamond" w:cs="Vijaya"/>
                <w:smallCaps w:val="0"/>
                <w:color w:val="auto"/>
                <w:spacing w:val="0"/>
                <w:sz w:val="22"/>
                <w:szCs w:val="20"/>
              </w:rPr>
              <w:t>Mercredi 17 janvier 2024</w:t>
            </w:r>
          </w:p>
          <w:p w14:paraId="7DF6488D" w14:textId="2A90CB30" w:rsidR="00D46FCF" w:rsidRDefault="00D46FCF" w:rsidP="00E85956">
            <w:pPr>
              <w:pStyle w:val="Titre2"/>
              <w:numPr>
                <w:ilvl w:val="0"/>
                <w:numId w:val="48"/>
              </w:numPr>
              <w:spacing w:before="0" w:after="0"/>
              <w:rPr>
                <w:rFonts w:ascii="Garamond" w:eastAsiaTheme="minorHAnsi" w:hAnsi="Garamond" w:cs="Vijaya"/>
                <w:smallCaps w:val="0"/>
                <w:color w:val="auto"/>
                <w:spacing w:val="0"/>
                <w:sz w:val="22"/>
                <w:szCs w:val="20"/>
              </w:rPr>
            </w:pPr>
            <w:r w:rsidRPr="00493A8C">
              <w:rPr>
                <w:rFonts w:ascii="Garamond" w:hAnsi="Garamond" w:cs="Vijaya"/>
                <w:color w:val="auto"/>
                <w:sz w:val="22"/>
              </w:rPr>
              <w:t>8h – 12h</w:t>
            </w:r>
            <w:r>
              <w:rPr>
                <w:rFonts w:ascii="Garamond" w:hAnsi="Garamond" w:cs="Vijaya"/>
                <w:color w:val="auto"/>
                <w:sz w:val="22"/>
              </w:rPr>
              <w:t>/</w:t>
            </w:r>
            <w:r w:rsidRPr="00493A8C">
              <w:rPr>
                <w:rFonts w:ascii="Garamond" w:hAnsi="Garamond" w:cs="Vijaya"/>
                <w:color w:val="auto"/>
                <w:sz w:val="22"/>
              </w:rPr>
              <w:t>14h – 18h</w:t>
            </w:r>
          </w:p>
        </w:tc>
        <w:tc>
          <w:tcPr>
            <w:tcW w:w="6595" w:type="dxa"/>
            <w:shd w:val="clear" w:color="auto" w:fill="auto"/>
          </w:tcPr>
          <w:p w14:paraId="6C4A520A" w14:textId="2A6C7A01" w:rsidR="00D46FCF" w:rsidRPr="005D1C8C" w:rsidRDefault="00E85956" w:rsidP="00E85956">
            <w:pPr>
              <w:spacing w:after="0" w:line="240" w:lineRule="auto"/>
              <w:ind w:left="0"/>
              <w:jc w:val="center"/>
              <w:rPr>
                <w:rFonts w:ascii="Garamond" w:hAnsi="Garamond" w:cs="Vijaya"/>
                <w:color w:val="auto"/>
                <w:sz w:val="22"/>
              </w:rPr>
            </w:pPr>
            <w:r>
              <w:rPr>
                <w:rFonts w:ascii="Garamond" w:hAnsi="Garamond" w:cs="Vijaya"/>
                <w:color w:val="auto"/>
                <w:sz w:val="22"/>
              </w:rPr>
              <w:t>Pathologie prof 2</w:t>
            </w:r>
          </w:p>
        </w:tc>
        <w:tc>
          <w:tcPr>
            <w:tcW w:w="3469" w:type="dxa"/>
            <w:shd w:val="clear" w:color="auto" w:fill="auto"/>
          </w:tcPr>
          <w:p w14:paraId="7A3A3D8B" w14:textId="1E913043" w:rsidR="00D46FCF" w:rsidRPr="00E85956" w:rsidRDefault="00D46FCF" w:rsidP="00D46FCF">
            <w:pPr>
              <w:spacing w:after="0" w:line="240" w:lineRule="auto"/>
              <w:ind w:left="0"/>
              <w:rPr>
                <w:rFonts w:cstheme="minorHAnsi"/>
                <w:color w:val="auto"/>
                <w:sz w:val="22"/>
              </w:rPr>
            </w:pPr>
            <w:r w:rsidRPr="00E85956">
              <w:rPr>
                <w:rFonts w:cstheme="minorHAnsi"/>
                <w:color w:val="auto"/>
                <w:sz w:val="22"/>
              </w:rPr>
              <w:t xml:space="preserve">           </w:t>
            </w:r>
            <w:r w:rsidR="00E85956" w:rsidRPr="00E85956">
              <w:rPr>
                <w:rFonts w:cstheme="minorHAnsi"/>
                <w:color w:val="auto"/>
                <w:sz w:val="22"/>
              </w:rPr>
              <w:t>Pr Wognin</w:t>
            </w:r>
          </w:p>
        </w:tc>
      </w:tr>
      <w:tr w:rsidR="00D46FCF" w:rsidRPr="00107DB5" w14:paraId="4C0E3D50" w14:textId="77777777" w:rsidTr="00BC49A8">
        <w:trPr>
          <w:trHeight w:val="557"/>
        </w:trPr>
        <w:tc>
          <w:tcPr>
            <w:tcW w:w="3681" w:type="dxa"/>
            <w:shd w:val="clear" w:color="auto" w:fill="auto"/>
          </w:tcPr>
          <w:p w14:paraId="58F1A1E3" w14:textId="2F26875D" w:rsidR="00D46FCF" w:rsidRPr="005D1C8C" w:rsidRDefault="00D46FCF" w:rsidP="00D46FCF">
            <w:pPr>
              <w:pStyle w:val="Titre2"/>
              <w:spacing w:before="0" w:after="0"/>
              <w:ind w:left="0"/>
              <w:rPr>
                <w:rFonts w:ascii="Garamond" w:eastAsiaTheme="minorHAnsi" w:hAnsi="Garamond" w:cs="Vijaya"/>
                <w:smallCaps w:val="0"/>
                <w:color w:val="auto"/>
                <w:spacing w:val="0"/>
                <w:sz w:val="22"/>
                <w:szCs w:val="20"/>
              </w:rPr>
            </w:pPr>
            <w:r>
              <w:rPr>
                <w:rFonts w:ascii="Garamond" w:eastAsiaTheme="minorHAnsi" w:hAnsi="Garamond" w:cs="Vijaya"/>
                <w:smallCaps w:val="0"/>
                <w:color w:val="auto"/>
                <w:spacing w:val="0"/>
                <w:sz w:val="22"/>
                <w:szCs w:val="20"/>
              </w:rPr>
              <w:t>Jeudi 18 janvier 2024</w:t>
            </w:r>
          </w:p>
          <w:p w14:paraId="647F220E" w14:textId="4A01FF2E" w:rsidR="00D46FCF" w:rsidRDefault="00D46FCF" w:rsidP="00D46FCF">
            <w:pPr>
              <w:pStyle w:val="Paragraphedeliste"/>
              <w:numPr>
                <w:ilvl w:val="0"/>
                <w:numId w:val="18"/>
              </w:numPr>
              <w:spacing w:after="0" w:line="240" w:lineRule="auto"/>
              <w:rPr>
                <w:rFonts w:ascii="Garamond" w:hAnsi="Garamond" w:cs="Vijaya"/>
                <w:smallCaps/>
                <w:color w:val="auto"/>
                <w:sz w:val="22"/>
              </w:rPr>
            </w:pPr>
            <w:r w:rsidRPr="00493A8C">
              <w:rPr>
                <w:rFonts w:ascii="Garamond" w:hAnsi="Garamond" w:cs="Vijaya"/>
                <w:color w:val="auto"/>
                <w:sz w:val="22"/>
              </w:rPr>
              <w:t>8h – 12h</w:t>
            </w:r>
            <w:r>
              <w:rPr>
                <w:rFonts w:ascii="Garamond" w:hAnsi="Garamond" w:cs="Vijaya"/>
                <w:color w:val="auto"/>
                <w:sz w:val="22"/>
              </w:rPr>
              <w:t>/</w:t>
            </w:r>
            <w:r w:rsidRPr="00493A8C">
              <w:rPr>
                <w:rFonts w:ascii="Garamond" w:hAnsi="Garamond" w:cs="Vijaya"/>
                <w:color w:val="auto"/>
                <w:sz w:val="22"/>
              </w:rPr>
              <w:t>14h – 18h</w:t>
            </w:r>
          </w:p>
        </w:tc>
        <w:tc>
          <w:tcPr>
            <w:tcW w:w="6595" w:type="dxa"/>
            <w:shd w:val="clear" w:color="auto" w:fill="auto"/>
          </w:tcPr>
          <w:p w14:paraId="7C4A6A25" w14:textId="65B32542" w:rsidR="00D46FCF" w:rsidRPr="005D1C8C" w:rsidRDefault="00E85956" w:rsidP="00E85956">
            <w:pPr>
              <w:spacing w:after="0" w:line="240" w:lineRule="auto"/>
              <w:ind w:left="0"/>
              <w:jc w:val="center"/>
              <w:rPr>
                <w:rFonts w:ascii="Garamond" w:hAnsi="Garamond" w:cs="Vijaya"/>
                <w:color w:val="auto"/>
                <w:sz w:val="22"/>
              </w:rPr>
            </w:pPr>
            <w:r>
              <w:rPr>
                <w:rFonts w:ascii="Garamond" w:hAnsi="Garamond" w:cs="Vijaya"/>
                <w:color w:val="auto"/>
                <w:sz w:val="22"/>
              </w:rPr>
              <w:t>Physiologie du travail</w:t>
            </w:r>
          </w:p>
        </w:tc>
        <w:tc>
          <w:tcPr>
            <w:tcW w:w="3469" w:type="dxa"/>
            <w:shd w:val="clear" w:color="auto" w:fill="auto"/>
          </w:tcPr>
          <w:p w14:paraId="4DD6FF55" w14:textId="3C2ADCA1" w:rsidR="00D46FCF" w:rsidRPr="00E85956" w:rsidRDefault="00E85956" w:rsidP="00E85956">
            <w:pPr>
              <w:spacing w:after="0" w:line="240" w:lineRule="auto"/>
              <w:ind w:hanging="1736"/>
              <w:rPr>
                <w:rFonts w:cstheme="minorHAnsi"/>
                <w:color w:val="auto"/>
                <w:sz w:val="22"/>
              </w:rPr>
            </w:pPr>
            <w:r w:rsidRPr="00E85956">
              <w:rPr>
                <w:rFonts w:cstheme="minorHAnsi"/>
                <w:color w:val="auto"/>
                <w:sz w:val="22"/>
              </w:rPr>
              <w:t xml:space="preserve">      Pr Dah</w:t>
            </w:r>
          </w:p>
        </w:tc>
      </w:tr>
      <w:tr w:rsidR="00D46FCF" w:rsidRPr="00107DB5" w14:paraId="209E6F1F" w14:textId="77777777" w:rsidTr="00BC49A8">
        <w:trPr>
          <w:trHeight w:val="557"/>
        </w:trPr>
        <w:tc>
          <w:tcPr>
            <w:tcW w:w="3681" w:type="dxa"/>
            <w:shd w:val="clear" w:color="auto" w:fill="auto"/>
          </w:tcPr>
          <w:p w14:paraId="7423BF0B" w14:textId="12CCD93F" w:rsidR="00D46FCF" w:rsidRPr="005D1C8C" w:rsidRDefault="00D46FCF" w:rsidP="00D46FCF">
            <w:pPr>
              <w:pStyle w:val="Titre2"/>
              <w:spacing w:before="0" w:after="0"/>
              <w:ind w:left="0"/>
              <w:rPr>
                <w:rFonts w:ascii="Garamond" w:eastAsiaTheme="minorHAnsi" w:hAnsi="Garamond" w:cs="Vijaya"/>
                <w:smallCaps w:val="0"/>
                <w:color w:val="auto"/>
                <w:spacing w:val="0"/>
                <w:sz w:val="22"/>
                <w:szCs w:val="20"/>
              </w:rPr>
            </w:pPr>
            <w:r>
              <w:rPr>
                <w:rFonts w:ascii="Garamond" w:eastAsiaTheme="minorHAnsi" w:hAnsi="Garamond" w:cs="Vijaya"/>
                <w:smallCaps w:val="0"/>
                <w:color w:val="auto"/>
                <w:spacing w:val="0"/>
                <w:sz w:val="22"/>
                <w:szCs w:val="20"/>
              </w:rPr>
              <w:t>Vendredi 19 janvier 2024</w:t>
            </w:r>
          </w:p>
          <w:p w14:paraId="7693D874" w14:textId="6466CA9B" w:rsidR="00D46FCF" w:rsidRDefault="00D46FCF" w:rsidP="00D46FCF">
            <w:pPr>
              <w:pStyle w:val="Paragraphedeliste"/>
              <w:numPr>
                <w:ilvl w:val="0"/>
                <w:numId w:val="18"/>
              </w:numPr>
              <w:spacing w:after="0" w:line="240" w:lineRule="auto"/>
              <w:rPr>
                <w:rFonts w:ascii="Garamond" w:hAnsi="Garamond" w:cs="Vijaya"/>
                <w:smallCaps/>
                <w:color w:val="auto"/>
                <w:sz w:val="22"/>
              </w:rPr>
            </w:pPr>
            <w:r w:rsidRPr="00493A8C">
              <w:rPr>
                <w:rFonts w:ascii="Garamond" w:hAnsi="Garamond" w:cs="Vijaya"/>
                <w:color w:val="auto"/>
                <w:sz w:val="22"/>
              </w:rPr>
              <w:t>8h – 12h</w:t>
            </w:r>
            <w:r>
              <w:rPr>
                <w:rFonts w:ascii="Garamond" w:hAnsi="Garamond" w:cs="Vijaya"/>
                <w:color w:val="auto"/>
                <w:sz w:val="22"/>
              </w:rPr>
              <w:t>/</w:t>
            </w:r>
            <w:r w:rsidRPr="00493A8C">
              <w:rPr>
                <w:rFonts w:ascii="Garamond" w:hAnsi="Garamond" w:cs="Vijaya"/>
                <w:color w:val="auto"/>
                <w:sz w:val="22"/>
              </w:rPr>
              <w:t>14h – 18h</w:t>
            </w:r>
          </w:p>
        </w:tc>
        <w:tc>
          <w:tcPr>
            <w:tcW w:w="6595" w:type="dxa"/>
            <w:shd w:val="clear" w:color="auto" w:fill="auto"/>
          </w:tcPr>
          <w:p w14:paraId="20E3C631" w14:textId="185FF1D4" w:rsidR="00D46FCF" w:rsidRPr="005D1C8C" w:rsidRDefault="00E85956" w:rsidP="00E85956">
            <w:pPr>
              <w:spacing w:after="0" w:line="240" w:lineRule="auto"/>
              <w:ind w:left="0"/>
              <w:jc w:val="center"/>
              <w:rPr>
                <w:rFonts w:ascii="Garamond" w:hAnsi="Garamond" w:cs="Vijaya"/>
                <w:color w:val="auto"/>
                <w:sz w:val="22"/>
              </w:rPr>
            </w:pPr>
            <w:r>
              <w:rPr>
                <w:rFonts w:ascii="Garamond" w:hAnsi="Garamond" w:cs="Vijaya"/>
                <w:color w:val="auto"/>
                <w:sz w:val="22"/>
              </w:rPr>
              <w:t>Ergonomie</w:t>
            </w:r>
          </w:p>
        </w:tc>
        <w:tc>
          <w:tcPr>
            <w:tcW w:w="3469" w:type="dxa"/>
            <w:shd w:val="clear" w:color="auto" w:fill="auto"/>
          </w:tcPr>
          <w:p w14:paraId="5D36F694" w14:textId="62B727BC" w:rsidR="00D46FCF" w:rsidRPr="00E85956" w:rsidRDefault="00E85956" w:rsidP="00E85956">
            <w:pPr>
              <w:spacing w:after="0" w:line="240" w:lineRule="auto"/>
              <w:ind w:left="566"/>
              <w:rPr>
                <w:rFonts w:cstheme="minorHAnsi"/>
                <w:color w:val="auto"/>
                <w:sz w:val="22"/>
              </w:rPr>
            </w:pPr>
            <w:r w:rsidRPr="00E85956">
              <w:rPr>
                <w:rFonts w:cstheme="minorHAnsi"/>
                <w:color w:val="auto"/>
                <w:sz w:val="22"/>
              </w:rPr>
              <w:t>Pr Fasla/Tchicaya</w:t>
            </w:r>
          </w:p>
        </w:tc>
      </w:tr>
      <w:tr w:rsidR="00D46FCF" w:rsidRPr="00107DB5" w14:paraId="61DB34CF" w14:textId="77777777" w:rsidTr="00771FB1">
        <w:trPr>
          <w:trHeight w:val="557"/>
        </w:trPr>
        <w:tc>
          <w:tcPr>
            <w:tcW w:w="13745" w:type="dxa"/>
            <w:gridSpan w:val="3"/>
            <w:shd w:val="clear" w:color="auto" w:fill="auto"/>
          </w:tcPr>
          <w:p w14:paraId="589832A1" w14:textId="55D11B3B" w:rsidR="00D46FCF" w:rsidRPr="00D46FCF" w:rsidRDefault="00D46FCF" w:rsidP="00D46FCF">
            <w:pPr>
              <w:pStyle w:val="Titre2"/>
              <w:spacing w:before="0" w:after="0"/>
              <w:ind w:left="0"/>
              <w:jc w:val="center"/>
              <w:rPr>
                <w:rFonts w:ascii="Garamond" w:hAnsi="Garamond"/>
                <w:b/>
                <w:bCs/>
                <w:sz w:val="22"/>
              </w:rPr>
            </w:pPr>
            <w:r w:rsidRPr="00D46FCF">
              <w:rPr>
                <w:rFonts w:ascii="Garamond" w:eastAsiaTheme="minorHAnsi" w:hAnsi="Garamond" w:cs="Vijaya"/>
                <w:b/>
                <w:bCs/>
                <w:smallCaps w:val="0"/>
                <w:color w:val="C00000"/>
                <w:spacing w:val="0"/>
                <w:szCs w:val="24"/>
              </w:rPr>
              <w:t>SAMEDI 20/</w:t>
            </w:r>
            <w:r w:rsidR="00E85956" w:rsidRPr="00D46FCF">
              <w:rPr>
                <w:rFonts w:ascii="Garamond" w:hAnsi="Garamond" w:cs="Vijaya"/>
                <w:b/>
                <w:bCs/>
                <w:color w:val="C00000"/>
                <w:szCs w:val="36"/>
              </w:rPr>
              <w:t>ÉVALUATION</w:t>
            </w:r>
          </w:p>
        </w:tc>
      </w:tr>
    </w:tbl>
    <w:p w14:paraId="0607B42C" w14:textId="1D65EA7E" w:rsidR="00E24BF9" w:rsidRDefault="00E24BF9" w:rsidP="001655E5">
      <w:pPr>
        <w:pStyle w:val="Titre1"/>
        <w:tabs>
          <w:tab w:val="left" w:pos="7695"/>
        </w:tabs>
        <w:ind w:left="0"/>
        <w:rPr>
          <w:rFonts w:ascii="Arial Black" w:hAnsi="Arial Black"/>
          <w:color w:val="000000" w:themeColor="text1"/>
          <w:sz w:val="22"/>
        </w:rPr>
      </w:pPr>
    </w:p>
    <w:sectPr w:rsidR="00E24BF9" w:rsidSect="00896E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2E1ED" w14:textId="77777777" w:rsidR="006910CD" w:rsidRDefault="006910CD" w:rsidP="00F9793B">
      <w:pPr>
        <w:spacing w:after="0" w:line="240" w:lineRule="auto"/>
      </w:pPr>
      <w:r>
        <w:separator/>
      </w:r>
    </w:p>
  </w:endnote>
  <w:endnote w:type="continuationSeparator" w:id="0">
    <w:p w14:paraId="0C0A19B3" w14:textId="77777777" w:rsidR="006910CD" w:rsidRDefault="006910CD" w:rsidP="00F97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ijaya">
    <w:altName w:val="Arial"/>
    <w:charset w:val="00"/>
    <w:family w:val="roman"/>
    <w:pitch w:val="variable"/>
    <w:sig w:usb0="001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ED460" w14:textId="77777777" w:rsidR="001655E5" w:rsidRDefault="001655E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E260B" w14:textId="77777777" w:rsidR="001655E5" w:rsidRDefault="001655E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33100" w14:textId="77777777" w:rsidR="001655E5" w:rsidRDefault="001655E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FC9DD" w14:textId="77777777" w:rsidR="006910CD" w:rsidRDefault="006910CD" w:rsidP="00F9793B">
      <w:pPr>
        <w:spacing w:after="0" w:line="240" w:lineRule="auto"/>
      </w:pPr>
      <w:r>
        <w:separator/>
      </w:r>
    </w:p>
  </w:footnote>
  <w:footnote w:type="continuationSeparator" w:id="0">
    <w:p w14:paraId="1566CEE4" w14:textId="77777777" w:rsidR="006910CD" w:rsidRDefault="006910CD" w:rsidP="00F97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6FFE4" w14:textId="77777777" w:rsidR="001655E5" w:rsidRDefault="001655E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9CBFA" w14:textId="77777777" w:rsidR="001655E5" w:rsidRDefault="001655E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15ACE" w14:textId="77777777" w:rsidR="001655E5" w:rsidRDefault="001655E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3621B"/>
    <w:multiLevelType w:val="hybridMultilevel"/>
    <w:tmpl w:val="F6CCB3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C2EEB"/>
    <w:multiLevelType w:val="hybridMultilevel"/>
    <w:tmpl w:val="3D1817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7214C"/>
    <w:multiLevelType w:val="hybridMultilevel"/>
    <w:tmpl w:val="4E547F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242AF"/>
    <w:multiLevelType w:val="hybridMultilevel"/>
    <w:tmpl w:val="E6C0EC66"/>
    <w:lvl w:ilvl="0" w:tplc="3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62A6E"/>
    <w:multiLevelType w:val="hybridMultilevel"/>
    <w:tmpl w:val="C6600B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865A4"/>
    <w:multiLevelType w:val="hybridMultilevel"/>
    <w:tmpl w:val="10829A28"/>
    <w:lvl w:ilvl="0" w:tplc="3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52964"/>
    <w:multiLevelType w:val="hybridMultilevel"/>
    <w:tmpl w:val="40E63AD0"/>
    <w:lvl w:ilvl="0" w:tplc="3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DD2B22"/>
    <w:multiLevelType w:val="hybridMultilevel"/>
    <w:tmpl w:val="E58CAF14"/>
    <w:lvl w:ilvl="0" w:tplc="30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A3088D"/>
    <w:multiLevelType w:val="hybridMultilevel"/>
    <w:tmpl w:val="E05A7D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31B24"/>
    <w:multiLevelType w:val="hybridMultilevel"/>
    <w:tmpl w:val="97BA3D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56BF3"/>
    <w:multiLevelType w:val="hybridMultilevel"/>
    <w:tmpl w:val="49B065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6433B3"/>
    <w:multiLevelType w:val="hybridMultilevel"/>
    <w:tmpl w:val="B31244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75A88"/>
    <w:multiLevelType w:val="hybridMultilevel"/>
    <w:tmpl w:val="CC125A76"/>
    <w:lvl w:ilvl="0" w:tplc="3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93727B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239E1431"/>
    <w:multiLevelType w:val="hybridMultilevel"/>
    <w:tmpl w:val="3A808C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680AB3"/>
    <w:multiLevelType w:val="hybridMultilevel"/>
    <w:tmpl w:val="30E65A10"/>
    <w:lvl w:ilvl="0" w:tplc="3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3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3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3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0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0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30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26B35CFF"/>
    <w:multiLevelType w:val="hybridMultilevel"/>
    <w:tmpl w:val="B3DA43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E7259D"/>
    <w:multiLevelType w:val="hybridMultilevel"/>
    <w:tmpl w:val="44168B3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2D214B"/>
    <w:multiLevelType w:val="hybridMultilevel"/>
    <w:tmpl w:val="E474CC0C"/>
    <w:lvl w:ilvl="0" w:tplc="3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8D0940"/>
    <w:multiLevelType w:val="hybridMultilevel"/>
    <w:tmpl w:val="4CBC1B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A1705D"/>
    <w:multiLevelType w:val="hybridMultilevel"/>
    <w:tmpl w:val="6DEEAE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53351D"/>
    <w:multiLevelType w:val="hybridMultilevel"/>
    <w:tmpl w:val="AF76BE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E55D03"/>
    <w:multiLevelType w:val="hybridMultilevel"/>
    <w:tmpl w:val="92A8A8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743E3F"/>
    <w:multiLevelType w:val="hybridMultilevel"/>
    <w:tmpl w:val="B95EC1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8C5391"/>
    <w:multiLevelType w:val="hybridMultilevel"/>
    <w:tmpl w:val="CAAA6E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421666"/>
    <w:multiLevelType w:val="hybridMultilevel"/>
    <w:tmpl w:val="036EF2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3A306F"/>
    <w:multiLevelType w:val="hybridMultilevel"/>
    <w:tmpl w:val="2F4024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2C2F6E"/>
    <w:multiLevelType w:val="hybridMultilevel"/>
    <w:tmpl w:val="1AC8DD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A13312"/>
    <w:multiLevelType w:val="hybridMultilevel"/>
    <w:tmpl w:val="1700A5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F84293"/>
    <w:multiLevelType w:val="hybridMultilevel"/>
    <w:tmpl w:val="797882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7B7203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4863506E"/>
    <w:multiLevelType w:val="hybridMultilevel"/>
    <w:tmpl w:val="07A237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3212A2"/>
    <w:multiLevelType w:val="hybridMultilevel"/>
    <w:tmpl w:val="D7D823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3F4026"/>
    <w:multiLevelType w:val="hybridMultilevel"/>
    <w:tmpl w:val="C03C3C40"/>
    <w:lvl w:ilvl="0" w:tplc="3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B94BCF"/>
    <w:multiLevelType w:val="hybridMultilevel"/>
    <w:tmpl w:val="CDA6D36C"/>
    <w:lvl w:ilvl="0" w:tplc="3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0B6E49"/>
    <w:multiLevelType w:val="singleLevel"/>
    <w:tmpl w:val="040C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6" w15:restartNumberingAfterBreak="0">
    <w:nsid w:val="53F776C4"/>
    <w:multiLevelType w:val="hybridMultilevel"/>
    <w:tmpl w:val="13761A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873A4B"/>
    <w:multiLevelType w:val="hybridMultilevel"/>
    <w:tmpl w:val="3BC676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0D3C20"/>
    <w:multiLevelType w:val="hybridMultilevel"/>
    <w:tmpl w:val="55EEE6A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F743950"/>
    <w:multiLevelType w:val="hybridMultilevel"/>
    <w:tmpl w:val="0512CB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DA28E2"/>
    <w:multiLevelType w:val="hybridMultilevel"/>
    <w:tmpl w:val="4ABA4F6A"/>
    <w:lvl w:ilvl="0" w:tplc="3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587443"/>
    <w:multiLevelType w:val="hybridMultilevel"/>
    <w:tmpl w:val="AE6AA9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89752A"/>
    <w:multiLevelType w:val="hybridMultilevel"/>
    <w:tmpl w:val="C5E0A3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940581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6C204D40"/>
    <w:multiLevelType w:val="hybridMultilevel"/>
    <w:tmpl w:val="FAB832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3E409D"/>
    <w:multiLevelType w:val="hybridMultilevel"/>
    <w:tmpl w:val="970874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3F004B"/>
    <w:multiLevelType w:val="hybridMultilevel"/>
    <w:tmpl w:val="6D8401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2A2BFC"/>
    <w:multiLevelType w:val="hybridMultilevel"/>
    <w:tmpl w:val="A9DABA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9263740">
    <w:abstractNumId w:val="13"/>
  </w:num>
  <w:num w:numId="2" w16cid:durableId="524095176">
    <w:abstractNumId w:val="38"/>
  </w:num>
  <w:num w:numId="3" w16cid:durableId="1141772579">
    <w:abstractNumId w:val="11"/>
  </w:num>
  <w:num w:numId="4" w16cid:durableId="43140108">
    <w:abstractNumId w:val="43"/>
  </w:num>
  <w:num w:numId="5" w16cid:durableId="2017921677">
    <w:abstractNumId w:val="30"/>
  </w:num>
  <w:num w:numId="6" w16cid:durableId="1135176150">
    <w:abstractNumId w:val="35"/>
  </w:num>
  <w:num w:numId="7" w16cid:durableId="1425035099">
    <w:abstractNumId w:val="37"/>
  </w:num>
  <w:num w:numId="8" w16cid:durableId="37054262">
    <w:abstractNumId w:val="14"/>
  </w:num>
  <w:num w:numId="9" w16cid:durableId="744539">
    <w:abstractNumId w:val="23"/>
  </w:num>
  <w:num w:numId="10" w16cid:durableId="1478841045">
    <w:abstractNumId w:val="31"/>
  </w:num>
  <w:num w:numId="11" w16cid:durableId="330378819">
    <w:abstractNumId w:val="20"/>
  </w:num>
  <w:num w:numId="12" w16cid:durableId="302081226">
    <w:abstractNumId w:val="44"/>
  </w:num>
  <w:num w:numId="13" w16cid:durableId="656761182">
    <w:abstractNumId w:val="4"/>
  </w:num>
  <w:num w:numId="14" w16cid:durableId="973799812">
    <w:abstractNumId w:val="21"/>
  </w:num>
  <w:num w:numId="15" w16cid:durableId="630331651">
    <w:abstractNumId w:val="39"/>
  </w:num>
  <w:num w:numId="16" w16cid:durableId="334462629">
    <w:abstractNumId w:val="16"/>
  </w:num>
  <w:num w:numId="17" w16cid:durableId="1012075170">
    <w:abstractNumId w:val="26"/>
  </w:num>
  <w:num w:numId="18" w16cid:durableId="1076705041">
    <w:abstractNumId w:val="42"/>
  </w:num>
  <w:num w:numId="19" w16cid:durableId="1549994092">
    <w:abstractNumId w:val="28"/>
  </w:num>
  <w:num w:numId="20" w16cid:durableId="1548057739">
    <w:abstractNumId w:val="1"/>
  </w:num>
  <w:num w:numId="21" w16cid:durableId="185994558">
    <w:abstractNumId w:val="32"/>
  </w:num>
  <w:num w:numId="22" w16cid:durableId="2043358143">
    <w:abstractNumId w:val="41"/>
  </w:num>
  <w:num w:numId="23" w16cid:durableId="219052383">
    <w:abstractNumId w:val="2"/>
  </w:num>
  <w:num w:numId="24" w16cid:durableId="2135782576">
    <w:abstractNumId w:val="45"/>
  </w:num>
  <w:num w:numId="25" w16cid:durableId="1854418983">
    <w:abstractNumId w:val="19"/>
  </w:num>
  <w:num w:numId="26" w16cid:durableId="2051225025">
    <w:abstractNumId w:val="25"/>
  </w:num>
  <w:num w:numId="27" w16cid:durableId="214778935">
    <w:abstractNumId w:val="24"/>
  </w:num>
  <w:num w:numId="28" w16cid:durableId="395204105">
    <w:abstractNumId w:val="27"/>
  </w:num>
  <w:num w:numId="29" w16cid:durableId="489904199">
    <w:abstractNumId w:val="22"/>
  </w:num>
  <w:num w:numId="30" w16cid:durableId="1454059204">
    <w:abstractNumId w:val="47"/>
  </w:num>
  <w:num w:numId="31" w16cid:durableId="1832677343">
    <w:abstractNumId w:val="9"/>
  </w:num>
  <w:num w:numId="32" w16cid:durableId="1036274012">
    <w:abstractNumId w:val="10"/>
  </w:num>
  <w:num w:numId="33" w16cid:durableId="1604726574">
    <w:abstractNumId w:val="36"/>
  </w:num>
  <w:num w:numId="34" w16cid:durableId="1619068468">
    <w:abstractNumId w:val="8"/>
  </w:num>
  <w:num w:numId="35" w16cid:durableId="755983858">
    <w:abstractNumId w:val="29"/>
  </w:num>
  <w:num w:numId="36" w16cid:durableId="739324239">
    <w:abstractNumId w:val="0"/>
  </w:num>
  <w:num w:numId="37" w16cid:durableId="1974366865">
    <w:abstractNumId w:val="46"/>
  </w:num>
  <w:num w:numId="38" w16cid:durableId="1427657292">
    <w:abstractNumId w:val="5"/>
  </w:num>
  <w:num w:numId="39" w16cid:durableId="1209798304">
    <w:abstractNumId w:val="34"/>
  </w:num>
  <w:num w:numId="40" w16cid:durableId="1580482403">
    <w:abstractNumId w:val="17"/>
  </w:num>
  <w:num w:numId="41" w16cid:durableId="19281457">
    <w:abstractNumId w:val="33"/>
  </w:num>
  <w:num w:numId="42" w16cid:durableId="1375035277">
    <w:abstractNumId w:val="7"/>
  </w:num>
  <w:num w:numId="43" w16cid:durableId="673804106">
    <w:abstractNumId w:val="3"/>
  </w:num>
  <w:num w:numId="44" w16cid:durableId="644238555">
    <w:abstractNumId w:val="15"/>
  </w:num>
  <w:num w:numId="45" w16cid:durableId="1273830118">
    <w:abstractNumId w:val="18"/>
  </w:num>
  <w:num w:numId="46" w16cid:durableId="1059136037">
    <w:abstractNumId w:val="12"/>
  </w:num>
  <w:num w:numId="47" w16cid:durableId="1951350626">
    <w:abstractNumId w:val="40"/>
  </w:num>
  <w:num w:numId="48" w16cid:durableId="1850829664">
    <w:abstractNumId w:val="6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BF9"/>
    <w:rsid w:val="00027A7C"/>
    <w:rsid w:val="000D7778"/>
    <w:rsid w:val="00101C5B"/>
    <w:rsid w:val="00107DB5"/>
    <w:rsid w:val="0012194C"/>
    <w:rsid w:val="001655E5"/>
    <w:rsid w:val="00173716"/>
    <w:rsid w:val="001E7C05"/>
    <w:rsid w:val="002275C7"/>
    <w:rsid w:val="00230EB4"/>
    <w:rsid w:val="0023752E"/>
    <w:rsid w:val="00264AA1"/>
    <w:rsid w:val="00265C6B"/>
    <w:rsid w:val="002850DA"/>
    <w:rsid w:val="003613E8"/>
    <w:rsid w:val="0038222C"/>
    <w:rsid w:val="003C6092"/>
    <w:rsid w:val="00413CCA"/>
    <w:rsid w:val="004153BB"/>
    <w:rsid w:val="00470F7E"/>
    <w:rsid w:val="00471A82"/>
    <w:rsid w:val="004B04FE"/>
    <w:rsid w:val="004D1390"/>
    <w:rsid w:val="004D3AF0"/>
    <w:rsid w:val="004E52E5"/>
    <w:rsid w:val="00551827"/>
    <w:rsid w:val="00590BFF"/>
    <w:rsid w:val="005A61DD"/>
    <w:rsid w:val="005D32FB"/>
    <w:rsid w:val="006270AC"/>
    <w:rsid w:val="006910CD"/>
    <w:rsid w:val="006D3A7C"/>
    <w:rsid w:val="006F54FE"/>
    <w:rsid w:val="00703255"/>
    <w:rsid w:val="00731368"/>
    <w:rsid w:val="0076276E"/>
    <w:rsid w:val="007723BC"/>
    <w:rsid w:val="00774CD0"/>
    <w:rsid w:val="00785202"/>
    <w:rsid w:val="007C5E04"/>
    <w:rsid w:val="007D2CAE"/>
    <w:rsid w:val="007F3219"/>
    <w:rsid w:val="007F4E0A"/>
    <w:rsid w:val="00802006"/>
    <w:rsid w:val="00862319"/>
    <w:rsid w:val="00867830"/>
    <w:rsid w:val="0087088E"/>
    <w:rsid w:val="008A334E"/>
    <w:rsid w:val="008B06F8"/>
    <w:rsid w:val="008B6905"/>
    <w:rsid w:val="008D113F"/>
    <w:rsid w:val="00983D80"/>
    <w:rsid w:val="00A76A5A"/>
    <w:rsid w:val="00A76DBA"/>
    <w:rsid w:val="00A91380"/>
    <w:rsid w:val="00AC5B60"/>
    <w:rsid w:val="00B07390"/>
    <w:rsid w:val="00BD7700"/>
    <w:rsid w:val="00BF185F"/>
    <w:rsid w:val="00C34C5C"/>
    <w:rsid w:val="00C41CF8"/>
    <w:rsid w:val="00C567A3"/>
    <w:rsid w:val="00C649FC"/>
    <w:rsid w:val="00C80FA3"/>
    <w:rsid w:val="00CD2FB3"/>
    <w:rsid w:val="00CD5680"/>
    <w:rsid w:val="00CE6801"/>
    <w:rsid w:val="00D20D06"/>
    <w:rsid w:val="00D34265"/>
    <w:rsid w:val="00D46FCF"/>
    <w:rsid w:val="00D5762B"/>
    <w:rsid w:val="00D73B4F"/>
    <w:rsid w:val="00D85899"/>
    <w:rsid w:val="00D969BB"/>
    <w:rsid w:val="00DA7B4B"/>
    <w:rsid w:val="00E2016E"/>
    <w:rsid w:val="00E24BF9"/>
    <w:rsid w:val="00E27DA1"/>
    <w:rsid w:val="00E3452D"/>
    <w:rsid w:val="00E75D89"/>
    <w:rsid w:val="00E85956"/>
    <w:rsid w:val="00EB7C4F"/>
    <w:rsid w:val="00ED7B42"/>
    <w:rsid w:val="00EF3946"/>
    <w:rsid w:val="00F02F33"/>
    <w:rsid w:val="00F62850"/>
    <w:rsid w:val="00F92509"/>
    <w:rsid w:val="00F9793B"/>
    <w:rsid w:val="00FA5D2D"/>
    <w:rsid w:val="00FF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48C0E"/>
  <w15:chartTrackingRefBased/>
  <w15:docId w15:val="{7A29BF19-4A6C-425D-BCE9-8ACCC91C6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CAE"/>
    <w:pPr>
      <w:spacing w:line="288" w:lineRule="auto"/>
      <w:ind w:left="2160"/>
    </w:pPr>
    <w:rPr>
      <w:color w:val="5A5A5A" w:themeColor="text1" w:themeTint="A5"/>
      <w:sz w:val="20"/>
      <w:szCs w:val="20"/>
      <w:lang w:val="fr-FR" w:bidi="en-US"/>
    </w:rPr>
  </w:style>
  <w:style w:type="paragraph" w:styleId="Titre1">
    <w:name w:val="heading 1"/>
    <w:basedOn w:val="Normal"/>
    <w:next w:val="Normal"/>
    <w:link w:val="Titre1Car"/>
    <w:qFormat/>
    <w:rsid w:val="00E24BF9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</w:rPr>
  </w:style>
  <w:style w:type="paragraph" w:styleId="Titre2">
    <w:name w:val="heading 2"/>
    <w:basedOn w:val="Normal"/>
    <w:next w:val="Normal"/>
    <w:link w:val="Titre2Car"/>
    <w:unhideWhenUsed/>
    <w:qFormat/>
    <w:rsid w:val="00E24BF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E24BF9"/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  <w:lang w:bidi="en-US"/>
    </w:rPr>
  </w:style>
  <w:style w:type="character" w:customStyle="1" w:styleId="Titre2Car">
    <w:name w:val="Titre 2 Car"/>
    <w:basedOn w:val="Policepardfaut"/>
    <w:link w:val="Titre2"/>
    <w:rsid w:val="00E24BF9"/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  <w:lang w:bidi="en-US"/>
    </w:rPr>
  </w:style>
  <w:style w:type="paragraph" w:styleId="Paragraphedeliste">
    <w:name w:val="List Paragraph"/>
    <w:basedOn w:val="Normal"/>
    <w:uiPriority w:val="34"/>
    <w:qFormat/>
    <w:rsid w:val="00E24BF9"/>
    <w:pPr>
      <w:ind w:left="720"/>
      <w:contextualSpacing/>
    </w:pPr>
  </w:style>
  <w:style w:type="paragraph" w:styleId="Corpsdetexte">
    <w:name w:val="Body Text"/>
    <w:basedOn w:val="Normal"/>
    <w:link w:val="CorpsdetexteCar"/>
    <w:rsid w:val="00E24BF9"/>
    <w:pPr>
      <w:spacing w:after="0" w:line="360" w:lineRule="auto"/>
      <w:ind w:left="0"/>
    </w:pPr>
    <w:rPr>
      <w:rFonts w:ascii="Times New Roman" w:eastAsia="Times New Roman" w:hAnsi="Times New Roman" w:cs="Times New Roman"/>
      <w:color w:val="auto"/>
      <w:sz w:val="32"/>
      <w:szCs w:val="24"/>
      <w:lang w:eastAsia="fr-FR" w:bidi="ar-SA"/>
    </w:rPr>
  </w:style>
  <w:style w:type="character" w:customStyle="1" w:styleId="CorpsdetexteCar">
    <w:name w:val="Corps de texte Car"/>
    <w:basedOn w:val="Policepardfaut"/>
    <w:link w:val="Corpsdetexte"/>
    <w:rsid w:val="00E24BF9"/>
    <w:rPr>
      <w:rFonts w:ascii="Times New Roman" w:eastAsia="Times New Roman" w:hAnsi="Times New Roman" w:cs="Times New Roman"/>
      <w:sz w:val="32"/>
      <w:szCs w:val="24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F97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793B"/>
    <w:rPr>
      <w:color w:val="5A5A5A" w:themeColor="text1" w:themeTint="A5"/>
      <w:sz w:val="20"/>
      <w:szCs w:val="20"/>
      <w:lang w:bidi="en-US"/>
    </w:rPr>
  </w:style>
  <w:style w:type="paragraph" w:styleId="Pieddepage">
    <w:name w:val="footer"/>
    <w:basedOn w:val="Normal"/>
    <w:link w:val="PieddepageCar"/>
    <w:uiPriority w:val="99"/>
    <w:unhideWhenUsed/>
    <w:rsid w:val="00F97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793B"/>
    <w:rPr>
      <w:color w:val="5A5A5A" w:themeColor="text1" w:themeTint="A5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2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2</Pages>
  <Words>249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Aimé François TCHICAYA</dc:creator>
  <cp:keywords/>
  <dc:description/>
  <cp:lastModifiedBy>Dr Aimé François TCHICAYA</cp:lastModifiedBy>
  <cp:revision>45</cp:revision>
  <dcterms:created xsi:type="dcterms:W3CDTF">2019-12-09T21:36:00Z</dcterms:created>
  <dcterms:modified xsi:type="dcterms:W3CDTF">2023-12-18T14:52:00Z</dcterms:modified>
</cp:coreProperties>
</file>